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76" w:rsidRPr="007D7A96" w:rsidRDefault="00DA7476" w:rsidP="00DA7476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DA7476" w:rsidRPr="007D7A96" w:rsidRDefault="00DA7476" w:rsidP="00DA7476">
      <w:pPr>
        <w:rPr>
          <w:b/>
          <w:sz w:val="28"/>
        </w:rPr>
      </w:pPr>
      <w:r>
        <w:rPr>
          <w:b/>
          <w:sz w:val="28"/>
        </w:rPr>
        <w:t>3</w:t>
      </w:r>
      <w:r w:rsidRPr="007D7A96">
        <w:rPr>
          <w:b/>
          <w:sz w:val="28"/>
        </w:rPr>
        <w:t xml:space="preserve"> класс</w:t>
      </w:r>
    </w:p>
    <w:p w:rsidR="00DA7476" w:rsidRPr="007D7A96" w:rsidRDefault="00DA7476" w:rsidP="00DA747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13 апреля – 17</w:t>
      </w:r>
      <w:r w:rsidRPr="007D7A96">
        <w:rPr>
          <w:b/>
          <w:sz w:val="28"/>
          <w:u w:val="single"/>
        </w:rPr>
        <w:t xml:space="preserve"> апреля 2020 г.</w:t>
      </w:r>
    </w:p>
    <w:p w:rsidR="00DA7476" w:rsidRDefault="00DA7476" w:rsidP="00DA7476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17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DA7476" w:rsidRPr="00F24D90" w:rsidRDefault="00DA7476" w:rsidP="00DA7476">
      <w:pPr>
        <w:rPr>
          <w:b/>
          <w:sz w:val="22"/>
        </w:rPr>
      </w:pPr>
      <w:r w:rsidRPr="00F24D90">
        <w:rPr>
          <w:b/>
        </w:rPr>
        <w:t>Оценки выставляются каждую неделю!!!</w:t>
      </w:r>
    </w:p>
    <w:p w:rsidR="00DA7476" w:rsidRDefault="00DA7476" w:rsidP="00DA7476">
      <w:pPr>
        <w:jc w:val="both"/>
      </w:pPr>
    </w:p>
    <w:tbl>
      <w:tblPr>
        <w:tblStyle w:val="a3"/>
        <w:tblW w:w="15451" w:type="dxa"/>
        <w:tblInd w:w="-459" w:type="dxa"/>
        <w:tblLook w:val="04A0"/>
      </w:tblPr>
      <w:tblGrid>
        <w:gridCol w:w="1671"/>
        <w:gridCol w:w="5133"/>
        <w:gridCol w:w="2410"/>
        <w:gridCol w:w="2410"/>
        <w:gridCol w:w="3827"/>
      </w:tblGrid>
      <w:tr w:rsidR="00DA7476" w:rsidTr="00877800">
        <w:trPr>
          <w:trHeight w:val="578"/>
        </w:trPr>
        <w:tc>
          <w:tcPr>
            <w:tcW w:w="1671" w:type="dxa"/>
          </w:tcPr>
          <w:p w:rsidR="00DA7476" w:rsidRPr="000308B3" w:rsidRDefault="00DA7476" w:rsidP="00877800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5133" w:type="dxa"/>
          </w:tcPr>
          <w:p w:rsidR="00DA7476" w:rsidRPr="000308B3" w:rsidRDefault="00DA7476" w:rsidP="00877800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7476" w:rsidRPr="000308B3" w:rsidRDefault="00DA7476" w:rsidP="00877800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7476" w:rsidRPr="000308B3" w:rsidRDefault="00DA7476" w:rsidP="00877800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DA7476" w:rsidRPr="000308B3" w:rsidRDefault="00DA7476" w:rsidP="00877800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DA7476" w:rsidRPr="000308B3" w:rsidRDefault="00DA7476" w:rsidP="00877800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DA7476" w:rsidRPr="00C54235" w:rsidRDefault="00DA7476" w:rsidP="00877800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DA7476" w:rsidTr="00877800">
        <w:tc>
          <w:tcPr>
            <w:tcW w:w="1671" w:type="dxa"/>
          </w:tcPr>
          <w:p w:rsidR="00DA7476" w:rsidRPr="0090132B" w:rsidRDefault="00DA7476" w:rsidP="00877800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5133" w:type="dxa"/>
          </w:tcPr>
          <w:p w:rsidR="00DA7476" w:rsidRDefault="0058107A" w:rsidP="00877800">
            <w:pPr>
              <w:jc w:val="both"/>
              <w:rPr>
                <w:sz w:val="24"/>
                <w:szCs w:val="28"/>
              </w:rPr>
            </w:pPr>
            <w:r w:rsidRPr="0058107A">
              <w:rPr>
                <w:sz w:val="24"/>
                <w:szCs w:val="28"/>
              </w:rPr>
              <w:t xml:space="preserve">Композиционные зарисовки строительных инструментов. </w:t>
            </w:r>
            <w:r w:rsidRPr="00DC2DB7">
              <w:rPr>
                <w:b/>
                <w:sz w:val="24"/>
                <w:szCs w:val="28"/>
              </w:rPr>
              <w:t>2 предмета</w:t>
            </w:r>
            <w:r w:rsidR="00DA7476" w:rsidRPr="008A0199">
              <w:rPr>
                <w:sz w:val="24"/>
                <w:szCs w:val="28"/>
              </w:rPr>
              <w:t xml:space="preserve"> на одном листе</w:t>
            </w:r>
            <w:r w:rsidR="00DC2DB7">
              <w:rPr>
                <w:sz w:val="24"/>
                <w:szCs w:val="28"/>
              </w:rPr>
              <w:t xml:space="preserve"> (А3</w:t>
            </w:r>
            <w:r w:rsidR="00DA7476">
              <w:rPr>
                <w:sz w:val="24"/>
                <w:szCs w:val="28"/>
              </w:rPr>
              <w:t>)</w:t>
            </w:r>
            <w:r w:rsidR="00DA7476" w:rsidRPr="008A0199">
              <w:rPr>
                <w:sz w:val="24"/>
                <w:szCs w:val="28"/>
              </w:rPr>
              <w:t xml:space="preserve">. </w:t>
            </w:r>
          </w:p>
          <w:p w:rsidR="00DC2DB7" w:rsidRDefault="00DC2DB7" w:rsidP="00877800">
            <w:pPr>
              <w:jc w:val="both"/>
            </w:pPr>
            <w:r w:rsidRPr="00DC2DB7">
              <w:rPr>
                <w:b/>
                <w:sz w:val="24"/>
              </w:rPr>
              <w:t>Задачи:</w:t>
            </w:r>
            <w:r w:rsidRPr="00DC2DB7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свето-тональная</w:t>
            </w:r>
            <w:proofErr w:type="spellEnd"/>
            <w:proofErr w:type="gramEnd"/>
            <w:r>
              <w:rPr>
                <w:sz w:val="24"/>
              </w:rPr>
              <w:t xml:space="preserve"> проработка, передача объема, материальности.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107A" w:rsidRPr="0058107A" w:rsidRDefault="0058107A" w:rsidP="0058107A">
            <w:pPr>
              <w:rPr>
                <w:sz w:val="24"/>
              </w:rPr>
            </w:pPr>
            <w:r w:rsidRPr="0058107A">
              <w:rPr>
                <w:sz w:val="24"/>
              </w:rPr>
              <w:t>А3, простой карандаш</w:t>
            </w:r>
          </w:p>
          <w:p w:rsidR="00DA7476" w:rsidRPr="005B5961" w:rsidRDefault="00DA7476" w:rsidP="00877800"/>
        </w:tc>
        <w:tc>
          <w:tcPr>
            <w:tcW w:w="2410" w:type="dxa"/>
            <w:tcBorders>
              <w:bottom w:val="single" w:sz="4" w:space="0" w:color="auto"/>
            </w:tcBorders>
          </w:tcPr>
          <w:p w:rsidR="00DA7476" w:rsidRPr="00DD1B29" w:rsidRDefault="00DA7476" w:rsidP="00877800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Одна неделя. Консультации на неделе.</w:t>
            </w:r>
          </w:p>
          <w:p w:rsidR="00DA7476" w:rsidRPr="00DD1B29" w:rsidRDefault="00DA7476" w:rsidP="00877800">
            <w:pPr>
              <w:jc w:val="left"/>
              <w:rPr>
                <w:sz w:val="24"/>
              </w:rPr>
            </w:pPr>
            <w:r w:rsidRPr="00DD1B29">
              <w:rPr>
                <w:b/>
                <w:sz w:val="24"/>
              </w:rPr>
              <w:t>Срок сдачи</w:t>
            </w:r>
            <w:r w:rsidRPr="00DD1B29">
              <w:rPr>
                <w:sz w:val="24"/>
              </w:rPr>
              <w:t xml:space="preserve"> - пятница</w:t>
            </w:r>
          </w:p>
        </w:tc>
        <w:tc>
          <w:tcPr>
            <w:tcW w:w="3827" w:type="dxa"/>
            <w:vMerge w:val="restart"/>
          </w:tcPr>
          <w:p w:rsidR="00DA7476" w:rsidRPr="00DD1B29" w:rsidRDefault="00DA7476" w:rsidP="00877800">
            <w:pPr>
              <w:jc w:val="left"/>
              <w:rPr>
                <w:sz w:val="24"/>
              </w:rPr>
            </w:pPr>
            <w:proofErr w:type="spellStart"/>
            <w:r w:rsidRPr="00DD1B29">
              <w:rPr>
                <w:b/>
                <w:sz w:val="24"/>
              </w:rPr>
              <w:t>Огородникова</w:t>
            </w:r>
            <w:proofErr w:type="spellEnd"/>
            <w:r w:rsidRPr="00DD1B29">
              <w:rPr>
                <w:b/>
                <w:sz w:val="24"/>
              </w:rPr>
              <w:t xml:space="preserve"> Татьяна Андреевна</w:t>
            </w:r>
            <w:r w:rsidRPr="00DD1B29">
              <w:rPr>
                <w:sz w:val="24"/>
              </w:rPr>
              <w:t xml:space="preserve"> -  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DA7476" w:rsidRPr="00DD1B29" w:rsidRDefault="00DA7476" w:rsidP="00877800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Электронная почта: </w:t>
            </w:r>
            <w:hyperlink r:id="rId5" w:history="1">
              <w:r w:rsidRPr="00DD1B29">
                <w:rPr>
                  <w:rStyle w:val="a4"/>
                  <w:sz w:val="24"/>
                  <w:szCs w:val="28"/>
                  <w:lang w:val="en-US"/>
                </w:rPr>
                <w:t>tannflower</w:t>
              </w:r>
              <w:r w:rsidRPr="00DD1B29">
                <w:rPr>
                  <w:rStyle w:val="a4"/>
                  <w:sz w:val="24"/>
                  <w:szCs w:val="28"/>
                </w:rPr>
                <w:t>@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Pr="00DD1B29">
                <w:rPr>
                  <w:rStyle w:val="a4"/>
                  <w:sz w:val="24"/>
                  <w:szCs w:val="28"/>
                </w:rPr>
                <w:t>.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DA7476" w:rsidRPr="00DD1B29" w:rsidRDefault="00DA7476" w:rsidP="00877800">
            <w:pPr>
              <w:jc w:val="left"/>
              <w:rPr>
                <w:sz w:val="24"/>
              </w:rPr>
            </w:pPr>
          </w:p>
          <w:p w:rsidR="00DA7476" w:rsidRPr="00DD1B29" w:rsidRDefault="00DA7476" w:rsidP="00877800">
            <w:pPr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Зверздин</w:t>
            </w:r>
            <w:proofErr w:type="spellEnd"/>
            <w:r>
              <w:rPr>
                <w:b/>
                <w:sz w:val="24"/>
              </w:rPr>
              <w:t xml:space="preserve"> Александр Сергеевич</w:t>
            </w:r>
            <w:r w:rsidRPr="00DD1B29">
              <w:rPr>
                <w:sz w:val="24"/>
              </w:rPr>
              <w:t xml:space="preserve"> –</w:t>
            </w:r>
          </w:p>
          <w:p w:rsidR="00DA7476" w:rsidRPr="00DD1B29" w:rsidRDefault="00DA7476" w:rsidP="00877800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DA7476" w:rsidRDefault="00DA7476" w:rsidP="00877800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Электронная почта:</w:t>
            </w:r>
          </w:p>
          <w:p w:rsidR="00DA7476" w:rsidRPr="00DD1B29" w:rsidRDefault="00E61788" w:rsidP="00877800">
            <w:pPr>
              <w:jc w:val="left"/>
              <w:rPr>
                <w:sz w:val="24"/>
              </w:rPr>
            </w:pPr>
            <w:hyperlink r:id="rId6" w:history="1">
              <w:r w:rsidR="00DA7476" w:rsidRPr="00DD1B29">
                <w:rPr>
                  <w:rStyle w:val="a4"/>
                  <w:sz w:val="24"/>
                  <w:szCs w:val="28"/>
                  <w:lang w:val="en-US"/>
                </w:rPr>
                <w:t>zverzdin</w:t>
              </w:r>
              <w:r w:rsidR="00DA7476" w:rsidRPr="00DD1B29">
                <w:rPr>
                  <w:rStyle w:val="a4"/>
                  <w:sz w:val="24"/>
                  <w:szCs w:val="28"/>
                </w:rPr>
                <w:t>92@</w:t>
              </w:r>
              <w:r w:rsidR="00DA7476"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="00DA7476" w:rsidRPr="00DD1B29">
                <w:rPr>
                  <w:rStyle w:val="a4"/>
                  <w:sz w:val="24"/>
                  <w:szCs w:val="28"/>
                </w:rPr>
                <w:t>.</w:t>
              </w:r>
              <w:r w:rsidR="00DA7476"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DA7476" w:rsidRPr="00DD1B29" w:rsidRDefault="00DA7476" w:rsidP="00877800">
            <w:pPr>
              <w:jc w:val="left"/>
              <w:rPr>
                <w:sz w:val="24"/>
              </w:rPr>
            </w:pPr>
          </w:p>
          <w:p w:rsidR="00DA7476" w:rsidRDefault="00DA7476" w:rsidP="00877800">
            <w:pPr>
              <w:jc w:val="left"/>
              <w:rPr>
                <w:sz w:val="24"/>
              </w:rPr>
            </w:pPr>
            <w:r w:rsidRPr="007B7654">
              <w:rPr>
                <w:b/>
                <w:sz w:val="24"/>
              </w:rPr>
              <w:t>Связь с преподавателями</w:t>
            </w:r>
            <w:r w:rsidRPr="00DD1B29">
              <w:rPr>
                <w:sz w:val="24"/>
              </w:rPr>
              <w:t xml:space="preserve"> для консультации:</w:t>
            </w:r>
            <w:r>
              <w:rPr>
                <w:sz w:val="24"/>
              </w:rPr>
              <w:t xml:space="preserve"> </w:t>
            </w:r>
          </w:p>
          <w:p w:rsidR="00DA7476" w:rsidRPr="00DD1B29" w:rsidRDefault="00DA7476" w:rsidP="00877800">
            <w:pPr>
              <w:jc w:val="left"/>
              <w:rPr>
                <w:sz w:val="24"/>
                <w:szCs w:val="28"/>
              </w:rPr>
            </w:pPr>
            <w:proofErr w:type="spellStart"/>
            <w:r w:rsidRPr="00DD1B29">
              <w:rPr>
                <w:sz w:val="24"/>
                <w:szCs w:val="28"/>
              </w:rPr>
              <w:t>Пн</w:t>
            </w:r>
            <w:r>
              <w:rPr>
                <w:sz w:val="24"/>
                <w:szCs w:val="28"/>
              </w:rPr>
              <w:t>-пт</w:t>
            </w:r>
            <w:proofErr w:type="spellEnd"/>
            <w:r>
              <w:rPr>
                <w:sz w:val="24"/>
                <w:szCs w:val="28"/>
              </w:rPr>
              <w:t xml:space="preserve"> – 12</w:t>
            </w:r>
            <w:r w:rsidRPr="00DD1B29">
              <w:rPr>
                <w:sz w:val="24"/>
                <w:szCs w:val="28"/>
              </w:rPr>
              <w:t>:00 – 1</w:t>
            </w:r>
            <w:r>
              <w:rPr>
                <w:sz w:val="24"/>
                <w:szCs w:val="28"/>
              </w:rPr>
              <w:t>5:0</w:t>
            </w:r>
            <w:r w:rsidRPr="00DD1B29">
              <w:rPr>
                <w:sz w:val="24"/>
                <w:szCs w:val="28"/>
              </w:rPr>
              <w:t>0</w:t>
            </w:r>
          </w:p>
          <w:p w:rsidR="00DA7476" w:rsidRPr="00DD1B29" w:rsidRDefault="00DA7476" w:rsidP="00877800">
            <w:pPr>
              <w:jc w:val="both"/>
              <w:rPr>
                <w:sz w:val="24"/>
              </w:rPr>
            </w:pPr>
          </w:p>
        </w:tc>
      </w:tr>
      <w:tr w:rsidR="00DA7476" w:rsidTr="00877800">
        <w:trPr>
          <w:trHeight w:val="687"/>
        </w:trPr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DA7476" w:rsidRPr="000308B3" w:rsidRDefault="00DA7476" w:rsidP="00877800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5133" w:type="dxa"/>
            <w:tcBorders>
              <w:bottom w:val="single" w:sz="4" w:space="0" w:color="000000" w:themeColor="text1"/>
            </w:tcBorders>
          </w:tcPr>
          <w:p w:rsidR="00DA7476" w:rsidRPr="001B5D57" w:rsidRDefault="001B5D57" w:rsidP="00877800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Продолжаем работать над заданием: «</w:t>
            </w:r>
            <w:r w:rsidR="00DA7476" w:rsidRPr="001B5D57">
              <w:rPr>
                <w:sz w:val="24"/>
                <w:szCs w:val="28"/>
              </w:rPr>
              <w:t>Копирование натюрмортов мастеров с атрибутами искусства</w:t>
            </w:r>
            <w:r>
              <w:rPr>
                <w:sz w:val="24"/>
                <w:szCs w:val="28"/>
              </w:rPr>
              <w:t>»</w:t>
            </w:r>
            <w:r w:rsidR="00DA7476" w:rsidRPr="001B5D57">
              <w:rPr>
                <w:sz w:val="24"/>
                <w:szCs w:val="28"/>
              </w:rPr>
              <w:t>.</w:t>
            </w:r>
          </w:p>
          <w:p w:rsidR="00DA7476" w:rsidRDefault="00DA7476" w:rsidP="00877800">
            <w:pPr>
              <w:jc w:val="both"/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 xml:space="preserve">Копирование репродукции </w:t>
            </w:r>
            <w:r w:rsidRPr="008A0199">
              <w:rPr>
                <w:b/>
                <w:sz w:val="24"/>
                <w:szCs w:val="28"/>
              </w:rPr>
              <w:t>на выбор</w:t>
            </w:r>
            <w:r w:rsidRPr="008A0199">
              <w:rPr>
                <w:sz w:val="24"/>
                <w:szCs w:val="28"/>
              </w:rPr>
              <w:t xml:space="preserve"> </w:t>
            </w:r>
          </w:p>
          <w:p w:rsidR="00DA7476" w:rsidRDefault="00DA7476" w:rsidP="00877800">
            <w:pPr>
              <w:jc w:val="both"/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>(1 работа</w:t>
            </w:r>
            <w:r>
              <w:rPr>
                <w:sz w:val="24"/>
                <w:szCs w:val="28"/>
              </w:rPr>
              <w:t>):</w:t>
            </w:r>
          </w:p>
          <w:p w:rsidR="00DA7476" w:rsidRPr="008A0199" w:rsidRDefault="00DA7476" w:rsidP="00877800">
            <w:pPr>
              <w:jc w:val="both"/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>К. С. Петров-Водкин «Натюрморт со скрипкой»</w:t>
            </w:r>
          </w:p>
          <w:p w:rsidR="00DA7476" w:rsidRPr="008A0199" w:rsidRDefault="00DA7476" w:rsidP="00877800">
            <w:pPr>
              <w:jc w:val="both"/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 xml:space="preserve">А. Ю. </w:t>
            </w:r>
            <w:proofErr w:type="spellStart"/>
            <w:r w:rsidRPr="008A0199">
              <w:rPr>
                <w:sz w:val="24"/>
                <w:szCs w:val="28"/>
              </w:rPr>
              <w:t>Никич</w:t>
            </w:r>
            <w:proofErr w:type="spellEnd"/>
            <w:r w:rsidRPr="008A0199">
              <w:rPr>
                <w:sz w:val="24"/>
                <w:szCs w:val="28"/>
              </w:rPr>
              <w:t xml:space="preserve"> «Натюрмо</w:t>
            </w:r>
            <w:proofErr w:type="gramStart"/>
            <w:r w:rsidRPr="008A0199">
              <w:rPr>
                <w:sz w:val="24"/>
                <w:szCs w:val="28"/>
              </w:rPr>
              <w:t>рт с кл</w:t>
            </w:r>
            <w:proofErr w:type="gramEnd"/>
            <w:r w:rsidRPr="008A0199">
              <w:rPr>
                <w:sz w:val="24"/>
                <w:szCs w:val="28"/>
              </w:rPr>
              <w:t>арнетом»</w:t>
            </w:r>
          </w:p>
          <w:p w:rsidR="00DA7476" w:rsidRDefault="00DA7476" w:rsidP="00877800">
            <w:pPr>
              <w:jc w:val="both"/>
            </w:pPr>
            <w:r w:rsidRPr="008A0199">
              <w:rPr>
                <w:sz w:val="24"/>
                <w:szCs w:val="28"/>
              </w:rPr>
              <w:t>С. И. Осипов «Натюрморт с балалайкой» или «Натюрморт со скрипкой»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A7476" w:rsidRDefault="00DA7476" w:rsidP="00877800"/>
          <w:p w:rsidR="00DA7476" w:rsidRDefault="00DA7476" w:rsidP="00877800">
            <w:r w:rsidRPr="00DD1B29">
              <w:rPr>
                <w:sz w:val="24"/>
              </w:rPr>
              <w:t>А3, акварель или гуашь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7476" w:rsidRPr="00DD1B29" w:rsidRDefault="00DA7476" w:rsidP="00877800">
            <w:pPr>
              <w:jc w:val="both"/>
              <w:rPr>
                <w:sz w:val="24"/>
              </w:rPr>
            </w:pPr>
            <w:r w:rsidRPr="00DD1B29">
              <w:rPr>
                <w:sz w:val="24"/>
              </w:rPr>
              <w:t>Две недели</w:t>
            </w:r>
            <w:r w:rsidR="001B5D57">
              <w:rPr>
                <w:sz w:val="24"/>
              </w:rPr>
              <w:t xml:space="preserve"> (с 06-17 апреля)</w:t>
            </w:r>
            <w:r w:rsidRPr="00DD1B29">
              <w:rPr>
                <w:sz w:val="24"/>
              </w:rPr>
              <w:t>.</w:t>
            </w:r>
          </w:p>
          <w:p w:rsidR="00DA7476" w:rsidRPr="00DD1B29" w:rsidRDefault="00DA7476" w:rsidP="00877800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DA7476" w:rsidRPr="00DD1B29" w:rsidRDefault="001B5D57" w:rsidP="00877800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Срок сдачи</w:t>
            </w:r>
            <w:r w:rsidR="00DA7476" w:rsidRPr="00DD1B29">
              <w:rPr>
                <w:sz w:val="24"/>
              </w:rPr>
              <w:t xml:space="preserve"> </w:t>
            </w:r>
            <w:r w:rsidR="00EF4D61">
              <w:rPr>
                <w:sz w:val="24"/>
              </w:rPr>
              <w:t>работы</w:t>
            </w:r>
            <w:r w:rsidR="00DA7476" w:rsidRPr="00DD1B29">
              <w:rPr>
                <w:sz w:val="24"/>
              </w:rPr>
              <w:t xml:space="preserve">– </w:t>
            </w:r>
            <w:proofErr w:type="gramStart"/>
            <w:r w:rsidR="00DA7476" w:rsidRPr="00DD1B29">
              <w:rPr>
                <w:sz w:val="24"/>
              </w:rPr>
              <w:t>пя</w:t>
            </w:r>
            <w:proofErr w:type="gramEnd"/>
            <w:r w:rsidR="00DA7476" w:rsidRPr="00DD1B29">
              <w:rPr>
                <w:sz w:val="24"/>
              </w:rPr>
              <w:t>тница</w:t>
            </w:r>
            <w:r>
              <w:rPr>
                <w:sz w:val="24"/>
              </w:rPr>
              <w:t xml:space="preserve"> (17 апреля).</w:t>
            </w:r>
          </w:p>
          <w:p w:rsidR="00DA7476" w:rsidRPr="000308B3" w:rsidRDefault="00DA7476" w:rsidP="00877800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DA7476" w:rsidRDefault="00DA7476" w:rsidP="00877800">
            <w:pPr>
              <w:jc w:val="both"/>
            </w:pPr>
          </w:p>
        </w:tc>
      </w:tr>
      <w:tr w:rsidR="00DA7476" w:rsidTr="00877800">
        <w:tc>
          <w:tcPr>
            <w:tcW w:w="1671" w:type="dxa"/>
          </w:tcPr>
          <w:p w:rsidR="00DA7476" w:rsidRPr="000308B3" w:rsidRDefault="00DA7476" w:rsidP="00877800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5133" w:type="dxa"/>
          </w:tcPr>
          <w:p w:rsidR="00DA7476" w:rsidRPr="002B7670" w:rsidRDefault="00DA7476" w:rsidP="00877800">
            <w:pPr>
              <w:jc w:val="both"/>
              <w:rPr>
                <w:b/>
                <w:sz w:val="24"/>
                <w:szCs w:val="28"/>
              </w:rPr>
            </w:pPr>
            <w:r w:rsidRPr="002B7670">
              <w:rPr>
                <w:b/>
                <w:sz w:val="24"/>
                <w:szCs w:val="28"/>
              </w:rPr>
              <w:t>Серия работ – диптих/ триптих. Историческая тема.</w:t>
            </w:r>
          </w:p>
          <w:p w:rsidR="00DA7476" w:rsidRDefault="00DA7476" w:rsidP="00877800">
            <w:pPr>
              <w:jc w:val="both"/>
              <w:rPr>
                <w:sz w:val="24"/>
                <w:szCs w:val="28"/>
              </w:rPr>
            </w:pPr>
            <w:r w:rsidRPr="002B7670">
              <w:rPr>
                <w:sz w:val="24"/>
                <w:szCs w:val="28"/>
              </w:rPr>
              <w:t xml:space="preserve">Выбор темы, выполнение эскизов в тоне (композиционные поиски). Размер формата эскиза – не более 7-8 см по длинной стороне. Количество – 10 вариантов на каждую серию. </w:t>
            </w:r>
            <w:r>
              <w:rPr>
                <w:sz w:val="24"/>
                <w:szCs w:val="28"/>
              </w:rPr>
              <w:t>Ф</w:t>
            </w:r>
            <w:r w:rsidRPr="002B7670">
              <w:rPr>
                <w:sz w:val="24"/>
                <w:szCs w:val="28"/>
              </w:rPr>
              <w:t>ормат А</w:t>
            </w:r>
            <w:proofErr w:type="gramStart"/>
            <w:r w:rsidRPr="002B7670">
              <w:rPr>
                <w:sz w:val="24"/>
                <w:szCs w:val="28"/>
              </w:rPr>
              <w:t>4</w:t>
            </w:r>
            <w:proofErr w:type="gramEnd"/>
            <w:r w:rsidRPr="002B7670">
              <w:rPr>
                <w:sz w:val="24"/>
                <w:szCs w:val="28"/>
              </w:rPr>
              <w:t xml:space="preserve"> (на одном листе не менее 2х тем)</w:t>
            </w:r>
            <w:r>
              <w:rPr>
                <w:sz w:val="24"/>
                <w:szCs w:val="28"/>
              </w:rPr>
              <w:t>.</w:t>
            </w:r>
          </w:p>
          <w:p w:rsidR="00DA7476" w:rsidRPr="002B7670" w:rsidRDefault="00DA7476" w:rsidP="00877800">
            <w:pPr>
              <w:jc w:val="both"/>
              <w:rPr>
                <w:b/>
                <w:sz w:val="24"/>
                <w:szCs w:val="28"/>
                <w:u w:val="single"/>
              </w:rPr>
            </w:pPr>
            <w:r w:rsidRPr="002B7670">
              <w:rPr>
                <w:b/>
                <w:sz w:val="24"/>
                <w:szCs w:val="28"/>
                <w:u w:val="single"/>
              </w:rPr>
              <w:t>Темы</w:t>
            </w:r>
          </w:p>
          <w:p w:rsidR="00DA7476" w:rsidRDefault="00DA7476" w:rsidP="00877800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</w:rPr>
            </w:pPr>
            <w:r w:rsidRPr="002B7670">
              <w:rPr>
                <w:szCs w:val="28"/>
                <w:u w:val="single"/>
              </w:rPr>
              <w:t>Строительство</w:t>
            </w:r>
            <w:r w:rsidRPr="002B7670">
              <w:rPr>
                <w:szCs w:val="28"/>
              </w:rPr>
              <w:t xml:space="preserve"> (город, архитектура, памятники)</w:t>
            </w:r>
          </w:p>
          <w:p w:rsidR="00DA7476" w:rsidRPr="002B7670" w:rsidRDefault="00DA7476" w:rsidP="00877800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  <w:u w:val="single"/>
              </w:rPr>
              <w:t>Город</w:t>
            </w:r>
          </w:p>
          <w:p w:rsidR="00DA7476" w:rsidRDefault="00DA7476" w:rsidP="00877800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</w:rPr>
            </w:pPr>
            <w:proofErr w:type="gramStart"/>
            <w:r w:rsidRPr="002B7670">
              <w:rPr>
                <w:szCs w:val="28"/>
                <w:u w:val="single"/>
              </w:rPr>
              <w:t>Военная</w:t>
            </w:r>
            <w:proofErr w:type="gramEnd"/>
            <w:r w:rsidRPr="002B7670">
              <w:rPr>
                <w:szCs w:val="28"/>
              </w:rPr>
              <w:t xml:space="preserve"> (малофигурная до 5 человек без учёта стаффажей)</w:t>
            </w:r>
            <w:r>
              <w:rPr>
                <w:szCs w:val="28"/>
              </w:rPr>
              <w:t xml:space="preserve">: </w:t>
            </w:r>
          </w:p>
          <w:p w:rsidR="00DA7476" w:rsidRDefault="00DA7476" w:rsidP="00877800">
            <w:pPr>
              <w:pStyle w:val="a5"/>
              <w:spacing w:after="160"/>
              <w:ind w:left="3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B7670">
              <w:rPr>
                <w:szCs w:val="28"/>
              </w:rPr>
              <w:t>Великая Отечественная война</w:t>
            </w:r>
          </w:p>
          <w:p w:rsidR="00DA7476" w:rsidRDefault="00DA7476" w:rsidP="0087780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Ледовое побоище</w:t>
            </w:r>
          </w:p>
          <w:p w:rsidR="00DA7476" w:rsidRDefault="00DA7476" w:rsidP="0087780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- </w:t>
            </w:r>
            <w:r w:rsidRPr="002B7670">
              <w:rPr>
                <w:sz w:val="24"/>
                <w:szCs w:val="28"/>
              </w:rPr>
              <w:t>Война 1812 года</w:t>
            </w:r>
          </w:p>
          <w:p w:rsidR="00DA7476" w:rsidRPr="002B7670" w:rsidRDefault="00DA7476" w:rsidP="00877800">
            <w:pPr>
              <w:pStyle w:val="a5"/>
              <w:spacing w:after="160"/>
              <w:ind w:left="300"/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Pr="002B7670">
              <w:rPr>
                <w:i/>
                <w:sz w:val="24"/>
                <w:szCs w:val="28"/>
              </w:rPr>
              <w:t>Варианты сюжета:</w:t>
            </w:r>
          </w:p>
          <w:p w:rsidR="00DA7476" w:rsidRDefault="00DA7476" w:rsidP="0087780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Быт в военное время</w:t>
            </w:r>
          </w:p>
          <w:p w:rsidR="00DA7476" w:rsidRDefault="00DA7476" w:rsidP="0087780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Быт фронтовиков</w:t>
            </w:r>
          </w:p>
          <w:p w:rsidR="00DA7476" w:rsidRDefault="00DA7476" w:rsidP="0087780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История одной семьи (в том числе конкурсная тема)</w:t>
            </w:r>
          </w:p>
          <w:p w:rsidR="00DA7476" w:rsidRDefault="00DA7476" w:rsidP="00877800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4. </w:t>
            </w:r>
            <w:r w:rsidRPr="002B7670">
              <w:rPr>
                <w:szCs w:val="28"/>
                <w:u w:val="single"/>
              </w:rPr>
              <w:t>Знаковое историческое событие</w:t>
            </w:r>
            <w:r>
              <w:rPr>
                <w:szCs w:val="28"/>
                <w:u w:val="single"/>
              </w:rPr>
              <w:t>:</w:t>
            </w:r>
          </w:p>
          <w:p w:rsidR="00DA7476" w:rsidRDefault="00DA7476" w:rsidP="00877800">
            <w:pPr>
              <w:ind w:left="348"/>
              <w:jc w:val="both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Крещение Руси</w:t>
            </w:r>
          </w:p>
          <w:p w:rsidR="00DA7476" w:rsidRDefault="00DA7476" w:rsidP="00877800">
            <w:pPr>
              <w:ind w:left="348"/>
              <w:jc w:val="both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Достижения в области космонавтики</w:t>
            </w:r>
          </w:p>
          <w:p w:rsidR="00DA7476" w:rsidRDefault="00DA7476" w:rsidP="00877800">
            <w:pPr>
              <w:ind w:left="348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 xml:space="preserve">Падение Византийской империи </w:t>
            </w:r>
            <w:r>
              <w:rPr>
                <w:sz w:val="24"/>
                <w:szCs w:val="28"/>
              </w:rPr>
              <w:t>в</w:t>
            </w:r>
            <w:r w:rsidRPr="002B7670">
              <w:rPr>
                <w:sz w:val="24"/>
                <w:szCs w:val="28"/>
              </w:rPr>
              <w:t>1453 г</w:t>
            </w:r>
          </w:p>
          <w:p w:rsidR="00DA7476" w:rsidRDefault="00DA7476" w:rsidP="00877800">
            <w:pPr>
              <w:ind w:left="348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Смутное время</w:t>
            </w:r>
          </w:p>
          <w:p w:rsidR="00DA7476" w:rsidRPr="002B7670" w:rsidRDefault="00DA7476" w:rsidP="00877800">
            <w:pPr>
              <w:ind w:left="348"/>
              <w:jc w:val="left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Эпоха Великих географических открытий</w:t>
            </w:r>
          </w:p>
          <w:p w:rsidR="00DA7476" w:rsidRPr="00361D0C" w:rsidRDefault="00DA7476" w:rsidP="00877800">
            <w:pPr>
              <w:jc w:val="both"/>
              <w:rPr>
                <w:sz w:val="24"/>
                <w:szCs w:val="28"/>
                <w:u w:val="single"/>
              </w:rPr>
            </w:pPr>
            <w:r w:rsidRPr="00361D0C">
              <w:rPr>
                <w:sz w:val="24"/>
                <w:szCs w:val="28"/>
                <w:u w:val="single"/>
              </w:rPr>
              <w:t>5. Труд</w:t>
            </w:r>
          </w:p>
          <w:p w:rsidR="00DA7476" w:rsidRDefault="00DA7476" w:rsidP="00877800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Завод</w:t>
            </w:r>
          </w:p>
          <w:p w:rsidR="00DA7476" w:rsidRDefault="00DA7476" w:rsidP="00877800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Земледелие</w:t>
            </w:r>
          </w:p>
          <w:p w:rsidR="00DA7476" w:rsidRPr="002B7670" w:rsidRDefault="00DA7476" w:rsidP="00877800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Профессии</w:t>
            </w:r>
          </w:p>
          <w:p w:rsidR="00DA7476" w:rsidRDefault="00DA7476" w:rsidP="00877800">
            <w:pPr>
              <w:jc w:val="both"/>
            </w:pPr>
          </w:p>
        </w:tc>
        <w:tc>
          <w:tcPr>
            <w:tcW w:w="2410" w:type="dxa"/>
          </w:tcPr>
          <w:p w:rsidR="00DA7476" w:rsidRDefault="00DA7476" w:rsidP="00877800"/>
          <w:p w:rsidR="00DA7476" w:rsidRDefault="00DA7476" w:rsidP="00877800">
            <w:r w:rsidRPr="00DD1B29">
              <w:rPr>
                <w:sz w:val="24"/>
              </w:rPr>
              <w:t>А</w:t>
            </w:r>
            <w:proofErr w:type="gramStart"/>
            <w:r w:rsidRPr="00DD1B29">
              <w:rPr>
                <w:sz w:val="24"/>
              </w:rPr>
              <w:t>4</w:t>
            </w:r>
            <w:proofErr w:type="gramEnd"/>
            <w:r w:rsidRPr="00DD1B29">
              <w:rPr>
                <w:sz w:val="24"/>
              </w:rPr>
              <w:t>, простой карандаш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5D57" w:rsidRPr="00DD1B29" w:rsidRDefault="001B5D57" w:rsidP="001B5D57">
            <w:pPr>
              <w:jc w:val="both"/>
              <w:rPr>
                <w:sz w:val="24"/>
              </w:rPr>
            </w:pPr>
            <w:r w:rsidRPr="00DD1B29">
              <w:rPr>
                <w:sz w:val="24"/>
              </w:rPr>
              <w:t>Две недели</w:t>
            </w:r>
            <w:r>
              <w:rPr>
                <w:sz w:val="24"/>
              </w:rPr>
              <w:t xml:space="preserve"> (с 06-17 апреля)</w:t>
            </w:r>
            <w:r w:rsidRPr="00DD1B29">
              <w:rPr>
                <w:sz w:val="24"/>
              </w:rPr>
              <w:t>.</w:t>
            </w:r>
          </w:p>
          <w:p w:rsidR="00DA7476" w:rsidRPr="00DD1B29" w:rsidRDefault="00DA7476" w:rsidP="00877800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EF4D61" w:rsidRPr="00DD1B29" w:rsidRDefault="00EF4D61" w:rsidP="00EF4D61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Срок сдачи эскизов</w:t>
            </w:r>
            <w:r w:rsidRPr="00DD1B29">
              <w:rPr>
                <w:sz w:val="24"/>
              </w:rPr>
              <w:t xml:space="preserve"> – пятница</w:t>
            </w:r>
            <w:r>
              <w:rPr>
                <w:sz w:val="24"/>
              </w:rPr>
              <w:t xml:space="preserve"> (17 апреля).</w:t>
            </w:r>
          </w:p>
          <w:p w:rsidR="00DA7476" w:rsidRPr="000308B3" w:rsidRDefault="00DA7476" w:rsidP="00877800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DA7476" w:rsidRDefault="00DA7476" w:rsidP="00877800">
            <w:pPr>
              <w:jc w:val="both"/>
            </w:pPr>
          </w:p>
        </w:tc>
      </w:tr>
    </w:tbl>
    <w:p w:rsidR="00C02A6A" w:rsidRDefault="00C02A6A"/>
    <w:p w:rsidR="00DA7476" w:rsidRDefault="00DA7476" w:rsidP="00DA7476">
      <w:pPr>
        <w:rPr>
          <w:b/>
        </w:rPr>
      </w:pPr>
      <w:r w:rsidRPr="00C70630">
        <w:rPr>
          <w:b/>
        </w:rPr>
        <w:t>= ИСТОРИЯ ИСКУССТВА =</w:t>
      </w:r>
    </w:p>
    <w:p w:rsidR="00DC2DB7" w:rsidRPr="00C70630" w:rsidRDefault="00DC2DB7" w:rsidP="00DA7476">
      <w:pPr>
        <w:rPr>
          <w:b/>
        </w:rPr>
      </w:pPr>
    </w:p>
    <w:p w:rsidR="00DA7476" w:rsidRDefault="00DA7476" w:rsidP="00DA7476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DA7476" w:rsidRDefault="00DA7476" w:rsidP="00DA7476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</w:t>
      </w:r>
      <w:r w:rsidR="006A1DDD">
        <w:t xml:space="preserve"> </w:t>
      </w:r>
      <w:r>
        <w:t xml:space="preserve"> </w:t>
      </w:r>
    </w:p>
    <w:p w:rsidR="00DA7476" w:rsidRPr="00B65525" w:rsidRDefault="00DA7476" w:rsidP="00DA7476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DA7476" w:rsidRPr="00C70630" w:rsidRDefault="00DA7476" w:rsidP="00DA7476">
      <w:pPr>
        <w:pStyle w:val="a5"/>
        <w:numPr>
          <w:ilvl w:val="0"/>
          <w:numId w:val="2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 w:rsidR="00D12D30"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DA7476" w:rsidRDefault="00DA7476" w:rsidP="00DA7476">
      <w:pPr>
        <w:pStyle w:val="a5"/>
        <w:numPr>
          <w:ilvl w:val="0"/>
          <w:numId w:val="2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DA7476" w:rsidRPr="00B65525" w:rsidRDefault="00DA7476" w:rsidP="00DA7476">
      <w:pPr>
        <w:pStyle w:val="a5"/>
        <w:numPr>
          <w:ilvl w:val="0"/>
          <w:numId w:val="3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DA7476" w:rsidRPr="00B65525" w:rsidRDefault="00DA7476" w:rsidP="00DA7476">
      <w:pPr>
        <w:pStyle w:val="a5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DA7476" w:rsidRPr="00B65525" w:rsidRDefault="00DA7476" w:rsidP="00DA7476">
      <w:pPr>
        <w:pStyle w:val="a5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DA7476" w:rsidRDefault="00DA7476" w:rsidP="00DA7476">
      <w:pPr>
        <w:pStyle w:val="a5"/>
        <w:numPr>
          <w:ilvl w:val="0"/>
          <w:numId w:val="3"/>
        </w:numPr>
        <w:jc w:val="both"/>
      </w:pPr>
      <w:r>
        <w:t xml:space="preserve">Максимальный объем 1-2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DA7476" w:rsidRPr="00B65525" w:rsidRDefault="00DA7476" w:rsidP="00DA7476">
      <w:pPr>
        <w:pStyle w:val="a5"/>
        <w:numPr>
          <w:ilvl w:val="0"/>
          <w:numId w:val="3"/>
        </w:numPr>
        <w:jc w:val="both"/>
      </w:pPr>
      <w:r>
        <w:t>Можно вставлять репродукции, но небольшого размера.</w:t>
      </w:r>
    </w:p>
    <w:p w:rsidR="00DA7476" w:rsidRDefault="00DA7476" w:rsidP="00DA7476">
      <w:pPr>
        <w:pStyle w:val="a5"/>
        <w:numPr>
          <w:ilvl w:val="0"/>
          <w:numId w:val="2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DA7476" w:rsidRDefault="00DA7476" w:rsidP="00DA7476">
      <w:pPr>
        <w:pStyle w:val="a5"/>
        <w:numPr>
          <w:ilvl w:val="0"/>
          <w:numId w:val="2"/>
        </w:numPr>
        <w:jc w:val="both"/>
      </w:pPr>
      <w:r>
        <w:t>В теме письма (на почте) указываем свое Имя и Фамилию</w:t>
      </w:r>
    </w:p>
    <w:p w:rsidR="00DA7476" w:rsidRDefault="00DA7476" w:rsidP="00DA7476">
      <w:pPr>
        <w:pStyle w:val="a5"/>
        <w:numPr>
          <w:ilvl w:val="0"/>
          <w:numId w:val="2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DA7476" w:rsidRDefault="00DA7476" w:rsidP="00DA7476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DC2DB7" w:rsidRDefault="00DC2DB7" w:rsidP="00DA7476">
      <w:pPr>
        <w:jc w:val="both"/>
      </w:pPr>
    </w:p>
    <w:p w:rsidR="00DA7476" w:rsidRDefault="00DA7476" w:rsidP="00DA7476">
      <w:pPr>
        <w:rPr>
          <w:b/>
        </w:rPr>
      </w:pPr>
      <w:r w:rsidRPr="00F75F0F">
        <w:rPr>
          <w:b/>
        </w:rPr>
        <w:lastRenderedPageBreak/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DA7476" w:rsidRDefault="00DA7476" w:rsidP="00DA7476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7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DA7476" w:rsidRPr="00AC1487" w:rsidRDefault="00DA7476" w:rsidP="00DA7476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8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9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936704" w:rsidRPr="00BE0989" w:rsidRDefault="00936704" w:rsidP="00936704">
      <w:pPr>
        <w:rPr>
          <w:b/>
          <w:u w:val="single"/>
        </w:rPr>
      </w:pPr>
      <w:r>
        <w:rPr>
          <w:b/>
          <w:u w:val="single"/>
        </w:rPr>
        <w:t>Неделя 2 Тема:</w:t>
      </w:r>
      <w:r w:rsidRPr="00BE0989">
        <w:rPr>
          <w:b/>
          <w:u w:val="single"/>
        </w:rPr>
        <w:t xml:space="preserve"> </w:t>
      </w:r>
      <w:r>
        <w:rPr>
          <w:b/>
          <w:u w:val="single"/>
        </w:rPr>
        <w:t>«Французский Классиц</w:t>
      </w:r>
      <w:r w:rsidR="006A1DDD">
        <w:rPr>
          <w:b/>
          <w:u w:val="single"/>
        </w:rPr>
        <w:t>и</w:t>
      </w:r>
      <w:r>
        <w:rPr>
          <w:b/>
          <w:u w:val="single"/>
        </w:rPr>
        <w:t>зм»</w:t>
      </w:r>
      <w:r w:rsidRPr="00BE0989">
        <w:rPr>
          <w:b/>
          <w:u w:val="single"/>
        </w:rPr>
        <w:t xml:space="preserve">. </w:t>
      </w:r>
    </w:p>
    <w:p w:rsidR="00D12D30" w:rsidRDefault="00936704" w:rsidP="00D12D30">
      <w:pPr>
        <w:jc w:val="both"/>
      </w:pPr>
      <w:r w:rsidRPr="00AC1487">
        <w:rPr>
          <w:b/>
        </w:rPr>
        <w:t xml:space="preserve">ЗАДАНИЕ: </w:t>
      </w:r>
      <w:r w:rsidRPr="00936704">
        <w:rPr>
          <w:b/>
        </w:rPr>
        <w:t>Ответить на вопросы.</w:t>
      </w:r>
      <w:r w:rsidRPr="00BE0989">
        <w:t xml:space="preserve"> Обязательно указываем номер вопроса. </w:t>
      </w:r>
    </w:p>
    <w:p w:rsidR="00D12D30" w:rsidRDefault="00D12D30" w:rsidP="00D12D30">
      <w:pPr>
        <w:jc w:val="both"/>
      </w:pPr>
      <w:r w:rsidRPr="00D12D30">
        <w:rPr>
          <w:b/>
          <w:color w:val="FF0000"/>
        </w:rPr>
        <w:t>!!!</w:t>
      </w:r>
      <w:r w:rsidRPr="00D12D30">
        <w:rPr>
          <w:b/>
        </w:rPr>
        <w:t xml:space="preserve">Необходимые репродукции можно найти на </w:t>
      </w:r>
      <w:proofErr w:type="spellStart"/>
      <w:r w:rsidRPr="00D12D30">
        <w:rPr>
          <w:b/>
        </w:rPr>
        <w:t>ГуглДиске</w:t>
      </w:r>
      <w:proofErr w:type="spellEnd"/>
      <w:r>
        <w:rPr>
          <w:b/>
        </w:rPr>
        <w:t xml:space="preserve"> </w:t>
      </w:r>
      <w:hyperlink r:id="rId10" w:history="1">
        <w:r>
          <w:rPr>
            <w:rStyle w:val="a4"/>
          </w:rPr>
          <w:t>https://drive.google.com/drive/folders/1fv7aF3xwIYzOMLS24vFgwb8lhTXFbqG4</w:t>
        </w:r>
      </w:hyperlink>
    </w:p>
    <w:p w:rsidR="00936704" w:rsidRDefault="00936704" w:rsidP="00D12D30">
      <w:pPr>
        <w:pStyle w:val="a5"/>
        <w:numPr>
          <w:ilvl w:val="0"/>
          <w:numId w:val="4"/>
        </w:numPr>
        <w:jc w:val="both"/>
      </w:pPr>
      <w:r>
        <w:t>Кто такой Никола Пуссен, в чем значение</w:t>
      </w:r>
      <w:r w:rsidR="00F213DA">
        <w:t xml:space="preserve"> (особенность)</w:t>
      </w:r>
      <w:r>
        <w:t xml:space="preserve"> его творчества?</w:t>
      </w:r>
      <w:r w:rsidR="00F213DA">
        <w:t xml:space="preserve"> </w:t>
      </w:r>
      <w:r w:rsidR="00F213DA" w:rsidRPr="00D12D30">
        <w:rPr>
          <w:b/>
        </w:rPr>
        <w:t xml:space="preserve">Написать </w:t>
      </w:r>
      <w:proofErr w:type="spellStart"/>
      <w:r w:rsidR="00F213DA" w:rsidRPr="00D12D30">
        <w:rPr>
          <w:b/>
        </w:rPr>
        <w:t>тезисно</w:t>
      </w:r>
      <w:proofErr w:type="spellEnd"/>
      <w:r w:rsidR="00F213DA">
        <w:t xml:space="preserve"> (под точками, цифрами)</w:t>
      </w:r>
    </w:p>
    <w:p w:rsidR="00936704" w:rsidRDefault="00936704" w:rsidP="00936704">
      <w:pPr>
        <w:pStyle w:val="a5"/>
        <w:numPr>
          <w:ilvl w:val="0"/>
          <w:numId w:val="4"/>
        </w:numPr>
      </w:pPr>
      <w:r>
        <w:t>Проанализируйте картину «</w:t>
      </w:r>
      <w:proofErr w:type="spellStart"/>
      <w:r>
        <w:t>Танкред</w:t>
      </w:r>
      <w:proofErr w:type="spellEnd"/>
      <w:r>
        <w:t xml:space="preserve"> и </w:t>
      </w:r>
      <w:proofErr w:type="spellStart"/>
      <w:r>
        <w:t>Эрминия</w:t>
      </w:r>
      <w:proofErr w:type="spellEnd"/>
      <w:r>
        <w:t>»</w:t>
      </w:r>
    </w:p>
    <w:p w:rsidR="00936704" w:rsidRDefault="00936704" w:rsidP="00936704">
      <w:pPr>
        <w:pStyle w:val="a5"/>
        <w:numPr>
          <w:ilvl w:val="0"/>
          <w:numId w:val="5"/>
        </w:numPr>
        <w:ind w:left="1134"/>
      </w:pPr>
      <w:r>
        <w:t>Автор, название</w:t>
      </w:r>
    </w:p>
    <w:p w:rsidR="00936704" w:rsidRDefault="00936704" w:rsidP="00936704">
      <w:pPr>
        <w:pStyle w:val="a5"/>
        <w:numPr>
          <w:ilvl w:val="0"/>
          <w:numId w:val="5"/>
        </w:numPr>
        <w:ind w:left="1134"/>
      </w:pPr>
      <w:r>
        <w:t>Жанровая принадлежность</w:t>
      </w:r>
    </w:p>
    <w:p w:rsidR="00936704" w:rsidRDefault="00936704" w:rsidP="00936704">
      <w:pPr>
        <w:pStyle w:val="a5"/>
        <w:numPr>
          <w:ilvl w:val="0"/>
          <w:numId w:val="5"/>
        </w:numPr>
        <w:ind w:left="1134"/>
      </w:pPr>
      <w:r>
        <w:t>Принадлежность к эпохе</w:t>
      </w:r>
    </w:p>
    <w:p w:rsidR="00936704" w:rsidRDefault="00936704" w:rsidP="00936704">
      <w:pPr>
        <w:pStyle w:val="a5"/>
        <w:numPr>
          <w:ilvl w:val="0"/>
          <w:numId w:val="5"/>
        </w:numPr>
        <w:ind w:left="1134"/>
      </w:pPr>
      <w:r>
        <w:t>Основная идея произведения</w:t>
      </w:r>
    </w:p>
    <w:p w:rsidR="00936704" w:rsidRDefault="00936704" w:rsidP="00936704">
      <w:pPr>
        <w:pStyle w:val="a5"/>
        <w:numPr>
          <w:ilvl w:val="0"/>
          <w:numId w:val="5"/>
        </w:numPr>
        <w:ind w:left="1134"/>
      </w:pPr>
      <w:r>
        <w:t>Особенности сюжета (что за миф, литературное произведение, история лежит в основе)</w:t>
      </w:r>
    </w:p>
    <w:p w:rsidR="00936704" w:rsidRDefault="00936704" w:rsidP="00936704">
      <w:pPr>
        <w:pStyle w:val="a5"/>
        <w:numPr>
          <w:ilvl w:val="0"/>
          <w:numId w:val="5"/>
        </w:numPr>
        <w:ind w:left="1134"/>
      </w:pPr>
      <w:r>
        <w:t>Особенности композиции</w:t>
      </w:r>
    </w:p>
    <w:p w:rsidR="00936704" w:rsidRDefault="00936704" w:rsidP="00936704">
      <w:pPr>
        <w:pStyle w:val="a5"/>
        <w:numPr>
          <w:ilvl w:val="0"/>
          <w:numId w:val="5"/>
        </w:numPr>
        <w:ind w:left="1134"/>
      </w:pPr>
      <w:r>
        <w:t xml:space="preserve">Основные средства художественного образа (колорит, источник освещения, манера письма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w:rsidR="00936704" w:rsidRDefault="00936704" w:rsidP="00936704">
      <w:pPr>
        <w:pStyle w:val="a5"/>
        <w:numPr>
          <w:ilvl w:val="0"/>
          <w:numId w:val="4"/>
        </w:numPr>
      </w:pPr>
      <w:r>
        <w:t>Проанализируйте картину «Аркадские пастухи»</w:t>
      </w:r>
    </w:p>
    <w:p w:rsidR="00936704" w:rsidRDefault="00936704" w:rsidP="00936704">
      <w:pPr>
        <w:pStyle w:val="a5"/>
        <w:numPr>
          <w:ilvl w:val="0"/>
          <w:numId w:val="6"/>
        </w:numPr>
        <w:ind w:left="1276"/>
      </w:pPr>
      <w:r>
        <w:t>Автор, название</w:t>
      </w:r>
    </w:p>
    <w:p w:rsidR="00936704" w:rsidRDefault="00936704" w:rsidP="00936704">
      <w:pPr>
        <w:pStyle w:val="a5"/>
        <w:numPr>
          <w:ilvl w:val="0"/>
          <w:numId w:val="6"/>
        </w:numPr>
        <w:ind w:left="1276"/>
      </w:pPr>
      <w:r>
        <w:t>Жанровая принадлежность</w:t>
      </w:r>
    </w:p>
    <w:p w:rsidR="00936704" w:rsidRDefault="00936704" w:rsidP="00936704">
      <w:pPr>
        <w:pStyle w:val="a5"/>
        <w:numPr>
          <w:ilvl w:val="0"/>
          <w:numId w:val="6"/>
        </w:numPr>
        <w:ind w:left="1276"/>
      </w:pPr>
      <w:r>
        <w:t>Принадлежность к эпохе</w:t>
      </w:r>
    </w:p>
    <w:p w:rsidR="00936704" w:rsidRDefault="00936704" w:rsidP="00936704">
      <w:pPr>
        <w:pStyle w:val="a5"/>
        <w:numPr>
          <w:ilvl w:val="0"/>
          <w:numId w:val="6"/>
        </w:numPr>
        <w:ind w:left="1276"/>
      </w:pPr>
      <w:r>
        <w:t>Основная идея произведения</w:t>
      </w:r>
    </w:p>
    <w:p w:rsidR="00936704" w:rsidRDefault="00936704" w:rsidP="00936704">
      <w:pPr>
        <w:pStyle w:val="a5"/>
        <w:numPr>
          <w:ilvl w:val="0"/>
          <w:numId w:val="6"/>
        </w:numPr>
        <w:ind w:left="1276"/>
      </w:pPr>
      <w:r>
        <w:t>Особенности сюжета (что за миф, литературное произведение, история лежит в основе)</w:t>
      </w:r>
    </w:p>
    <w:p w:rsidR="00936704" w:rsidRDefault="00936704" w:rsidP="00936704">
      <w:pPr>
        <w:pStyle w:val="a5"/>
        <w:numPr>
          <w:ilvl w:val="0"/>
          <w:numId w:val="6"/>
        </w:numPr>
        <w:ind w:left="1276"/>
      </w:pPr>
      <w:r>
        <w:t>Особенности композиции</w:t>
      </w:r>
    </w:p>
    <w:p w:rsidR="00936704" w:rsidRDefault="00936704" w:rsidP="00936704">
      <w:pPr>
        <w:pStyle w:val="a5"/>
        <w:numPr>
          <w:ilvl w:val="0"/>
          <w:numId w:val="6"/>
        </w:numPr>
        <w:ind w:left="1276"/>
      </w:pPr>
      <w:r>
        <w:t>Основные средства художественного образа (колорит, источник освещения, манера письма)</w:t>
      </w:r>
    </w:p>
    <w:p w:rsidR="00936704" w:rsidRPr="00F213DA" w:rsidRDefault="00936704" w:rsidP="00F213DA">
      <w:pPr>
        <w:pStyle w:val="a5"/>
        <w:numPr>
          <w:ilvl w:val="0"/>
          <w:numId w:val="4"/>
        </w:numPr>
        <w:spacing w:line="301" w:lineRule="atLeast"/>
        <w:rPr>
          <w:rFonts w:ascii="Arial" w:eastAsia="Times New Roman" w:hAnsi="Arial" w:cs="Arial"/>
          <w:color w:val="000000"/>
          <w:sz w:val="22"/>
          <w:lang w:eastAsia="ru-RU"/>
        </w:rPr>
      </w:pPr>
      <w:r>
        <w:t>Какие мифы изображены на картине «Царство Флоры»</w:t>
      </w:r>
      <w:r w:rsidR="00F213DA">
        <w:t xml:space="preserve">? Дайте краткий анонс мифа </w:t>
      </w:r>
      <w:r w:rsidR="00F213DA" w:rsidRPr="00F213DA">
        <w:rPr>
          <w:b/>
        </w:rPr>
        <w:t>(например,</w:t>
      </w:r>
      <w:r w:rsidR="00F213DA">
        <w:t xml:space="preserve"> «Нарцисс» - </w:t>
      </w:r>
      <w:r w:rsidR="00F213DA" w:rsidRPr="00F213DA">
        <w:rPr>
          <w:rFonts w:eastAsia="Times New Roman" w:cs="Times New Roman"/>
          <w:szCs w:val="24"/>
          <w:lang w:eastAsia="ru-RU"/>
        </w:rPr>
        <w:t>миф о том</w:t>
      </w:r>
      <w:r w:rsidR="00F213DA">
        <w:rPr>
          <w:rFonts w:eastAsia="Times New Roman" w:cs="Times New Roman"/>
          <w:szCs w:val="24"/>
          <w:lang w:eastAsia="ru-RU"/>
        </w:rPr>
        <w:t>,</w:t>
      </w:r>
      <w:r w:rsidR="00F213DA" w:rsidRPr="00F213DA">
        <w:rPr>
          <w:rFonts w:eastAsia="Times New Roman" w:cs="Times New Roman"/>
          <w:szCs w:val="24"/>
          <w:lang w:eastAsia="ru-RU"/>
        </w:rPr>
        <w:t xml:space="preserve"> как юноша залюбовался собой</w:t>
      </w:r>
      <w:r w:rsidR="00F213DA">
        <w:rPr>
          <w:rFonts w:eastAsia="Times New Roman" w:cs="Times New Roman"/>
          <w:szCs w:val="24"/>
          <w:lang w:eastAsia="ru-RU"/>
        </w:rPr>
        <w:t>,</w:t>
      </w:r>
      <w:r w:rsidR="00F213DA" w:rsidRPr="00F213DA">
        <w:rPr>
          <w:rFonts w:eastAsia="Times New Roman" w:cs="Times New Roman"/>
          <w:szCs w:val="24"/>
          <w:lang w:eastAsia="ru-RU"/>
        </w:rPr>
        <w:t xml:space="preserve"> умер и его превратили в цветок</w:t>
      </w:r>
      <w:r w:rsidR="00F213DA">
        <w:rPr>
          <w:rFonts w:eastAsia="Times New Roman" w:cs="Times New Roman"/>
          <w:szCs w:val="24"/>
          <w:lang w:eastAsia="ru-RU"/>
        </w:rPr>
        <w:t>).</w:t>
      </w:r>
    </w:p>
    <w:p w:rsidR="00936704" w:rsidRDefault="00936704" w:rsidP="00936704">
      <w:pPr>
        <w:pStyle w:val="a5"/>
        <w:numPr>
          <w:ilvl w:val="0"/>
          <w:numId w:val="4"/>
        </w:numPr>
      </w:pPr>
      <w:r>
        <w:t xml:space="preserve">Кто такой Клод </w:t>
      </w:r>
      <w:proofErr w:type="spellStart"/>
      <w:r>
        <w:t>Лоррен</w:t>
      </w:r>
      <w:proofErr w:type="spellEnd"/>
      <w:r>
        <w:t>, в чем особенности его творчества?</w:t>
      </w:r>
    </w:p>
    <w:p w:rsidR="007D0133" w:rsidRDefault="007D0133" w:rsidP="007D0133">
      <w:pPr>
        <w:pStyle w:val="a5"/>
      </w:pPr>
    </w:p>
    <w:p w:rsidR="007D0133" w:rsidRPr="00EC799C" w:rsidRDefault="007D0133" w:rsidP="007D0133">
      <w:pPr>
        <w:ind w:left="-567" w:right="-284" w:firstLine="567"/>
        <w:jc w:val="both"/>
        <w:rPr>
          <w:b/>
        </w:rPr>
      </w:pPr>
      <w:r>
        <w:rPr>
          <w:b/>
          <w:u w:val="single"/>
        </w:rPr>
        <w:t xml:space="preserve">Можно пользоваться Интернетом и этими </w:t>
      </w:r>
      <w:r w:rsidRPr="00EC799C">
        <w:rPr>
          <w:b/>
          <w:u w:val="single"/>
        </w:rPr>
        <w:t>Источник</w:t>
      </w:r>
      <w:r>
        <w:rPr>
          <w:b/>
          <w:u w:val="single"/>
        </w:rPr>
        <w:t>ами</w:t>
      </w:r>
      <w:r w:rsidRPr="00EC799C">
        <w:rPr>
          <w:b/>
        </w:rPr>
        <w:t xml:space="preserve">. </w:t>
      </w:r>
    </w:p>
    <w:p w:rsidR="007D0133" w:rsidRDefault="007D0133" w:rsidP="007D0133">
      <w:pPr>
        <w:ind w:left="-567" w:right="-284" w:firstLine="567"/>
        <w:jc w:val="both"/>
      </w:pPr>
      <w:r w:rsidRPr="00BE0989">
        <w:rPr>
          <w:b/>
        </w:rPr>
        <w:t>Ильина Т.В. Западноевропейское искусство</w:t>
      </w:r>
      <w:r>
        <w:t>. (</w:t>
      </w:r>
      <w:hyperlink r:id="rId11" w:history="1">
        <w:r>
          <w:rPr>
            <w:rStyle w:val="a4"/>
          </w:rPr>
          <w:t>https://www.gumer.info/bibliotek_Buks/Culture/ilina/index.php</w:t>
        </w:r>
      </w:hyperlink>
      <w:r>
        <w:t>)</w:t>
      </w:r>
    </w:p>
    <w:p w:rsidR="007D0133" w:rsidRDefault="007D0133" w:rsidP="007D0133">
      <w:pPr>
        <w:pStyle w:val="a5"/>
        <w:numPr>
          <w:ilvl w:val="0"/>
          <w:numId w:val="8"/>
        </w:numPr>
        <w:ind w:left="-567" w:right="-284" w:firstLine="567"/>
      </w:pPr>
      <w:r>
        <w:t>Французское искусство</w:t>
      </w:r>
    </w:p>
    <w:p w:rsidR="007D0133" w:rsidRDefault="007D0133" w:rsidP="007D0133">
      <w:pPr>
        <w:pStyle w:val="a5"/>
        <w:numPr>
          <w:ilvl w:val="0"/>
          <w:numId w:val="8"/>
        </w:numPr>
        <w:ind w:left="-567" w:right="-284" w:firstLine="567"/>
      </w:pPr>
      <w:r>
        <w:t>Голландское искусство</w:t>
      </w:r>
    </w:p>
    <w:p w:rsidR="007D0133" w:rsidRPr="00EC799C" w:rsidRDefault="007D0133" w:rsidP="007D0133">
      <w:pPr>
        <w:ind w:left="-567" w:right="-284" w:firstLine="567"/>
        <w:jc w:val="both"/>
        <w:rPr>
          <w:b/>
        </w:rPr>
      </w:pPr>
      <w:r w:rsidRPr="00EC799C">
        <w:rPr>
          <w:b/>
        </w:rPr>
        <w:t>История искусств в 6 томах. Т</w:t>
      </w:r>
      <w:r>
        <w:rPr>
          <w:b/>
        </w:rPr>
        <w:t xml:space="preserve">ом </w:t>
      </w:r>
      <w:r w:rsidRPr="00EC799C">
        <w:rPr>
          <w:b/>
        </w:rPr>
        <w:t>4</w:t>
      </w:r>
    </w:p>
    <w:p w:rsidR="007D0133" w:rsidRDefault="007D0133" w:rsidP="007D0133">
      <w:pPr>
        <w:pStyle w:val="a5"/>
        <w:numPr>
          <w:ilvl w:val="0"/>
          <w:numId w:val="9"/>
        </w:numPr>
        <w:ind w:left="-567" w:right="-284" w:firstLine="567"/>
      </w:pPr>
      <w:r w:rsidRPr="002A7639">
        <w:t>Искусство Франции</w:t>
      </w:r>
      <w:r>
        <w:t xml:space="preserve"> (</w:t>
      </w:r>
      <w:hyperlink r:id="rId12" w:history="1">
        <w:r>
          <w:rPr>
            <w:rStyle w:val="a4"/>
          </w:rPr>
          <w:t>http://artyx.ru/books/item/f00/s00/z0000015/st010.shtml</w:t>
        </w:r>
      </w:hyperlink>
      <w:r>
        <w:t>)</w:t>
      </w:r>
    </w:p>
    <w:p w:rsidR="007D0133" w:rsidRDefault="007D0133" w:rsidP="007D0133">
      <w:pPr>
        <w:pStyle w:val="a5"/>
        <w:numPr>
          <w:ilvl w:val="0"/>
          <w:numId w:val="9"/>
        </w:numPr>
        <w:ind w:left="-567" w:right="-284" w:firstLine="567"/>
      </w:pPr>
      <w:r w:rsidRPr="002A7639">
        <w:t>Искусство Голландии</w:t>
      </w:r>
      <w:r>
        <w:t xml:space="preserve"> (</w:t>
      </w:r>
      <w:hyperlink r:id="rId13" w:history="1">
        <w:r>
          <w:rPr>
            <w:rStyle w:val="a4"/>
          </w:rPr>
          <w:t>http://artyx.ru/books/item/f00/s00/z0000015/st009.shtml</w:t>
        </w:r>
      </w:hyperlink>
      <w:r>
        <w:t>)</w:t>
      </w:r>
    </w:p>
    <w:p w:rsidR="007D0133" w:rsidRDefault="007D0133" w:rsidP="007D0133">
      <w:pPr>
        <w:pStyle w:val="a5"/>
      </w:pPr>
    </w:p>
    <w:p w:rsidR="007D0133" w:rsidRDefault="007D0133" w:rsidP="007D0133">
      <w:pPr>
        <w:pStyle w:val="a5"/>
      </w:pPr>
    </w:p>
    <w:p w:rsidR="00F213DA" w:rsidRPr="00F213DA" w:rsidRDefault="00F213DA" w:rsidP="00F213DA">
      <w:pPr>
        <w:pStyle w:val="a5"/>
        <w:jc w:val="center"/>
        <w:rPr>
          <w:b/>
          <w:sz w:val="28"/>
        </w:rPr>
      </w:pPr>
      <w:r w:rsidRPr="00F213DA">
        <w:rPr>
          <w:b/>
          <w:sz w:val="28"/>
        </w:rPr>
        <w:lastRenderedPageBreak/>
        <w:t>= СКУЛЬПТУРА =</w:t>
      </w:r>
    </w:p>
    <w:p w:rsidR="00F213DA" w:rsidRDefault="00F213DA" w:rsidP="000B1BDB">
      <w:pPr>
        <w:jc w:val="both"/>
      </w:pPr>
      <w:r>
        <w:t xml:space="preserve">Продолжаем выполнять </w:t>
      </w:r>
      <w:r w:rsidRPr="000B1BDB">
        <w:rPr>
          <w:b/>
        </w:rPr>
        <w:t>задание</w:t>
      </w:r>
      <w:r>
        <w:t>:</w:t>
      </w:r>
    </w:p>
    <w:p w:rsidR="000B1BDB" w:rsidRDefault="000B1BDB" w:rsidP="000B1BDB">
      <w:pPr>
        <w:jc w:val="both"/>
      </w:pPr>
      <w:r>
        <w:rPr>
          <w:b/>
        </w:rPr>
        <w:t xml:space="preserve">станковая </w:t>
      </w:r>
      <w:proofErr w:type="spellStart"/>
      <w:r>
        <w:rPr>
          <w:b/>
        </w:rPr>
        <w:t>однофигурная</w:t>
      </w:r>
      <w:proofErr w:type="spellEnd"/>
      <w:r w:rsidRPr="00D159A2">
        <w:rPr>
          <w:b/>
        </w:rPr>
        <w:t xml:space="preserve"> композици</w:t>
      </w:r>
      <w:r>
        <w:rPr>
          <w:b/>
        </w:rPr>
        <w:t>я</w:t>
      </w:r>
      <w:r>
        <w:t xml:space="preserve"> из скульптурного пластилина на тему «Автопортрет в полный рост  в образе представителя профессии, связанной с искусством». </w:t>
      </w:r>
    </w:p>
    <w:p w:rsidR="000B1BDB" w:rsidRDefault="000B1BDB" w:rsidP="000B1BDB">
      <w:pPr>
        <w:jc w:val="both"/>
      </w:pPr>
      <w:proofErr w:type="gramStart"/>
      <w:r w:rsidRPr="00D159A2">
        <w:rPr>
          <w:i/>
        </w:rPr>
        <w:t>Например,</w:t>
      </w:r>
      <w:r>
        <w:t xml:space="preserve"> художник, композитор, исполнитель, танцор, искусствовед, писатель, мастерица дымковской игрушки,</w:t>
      </w:r>
      <w:r w:rsidRPr="00837969">
        <w:t xml:space="preserve"> </w:t>
      </w:r>
      <w:r>
        <w:t>шарманщик … и т.д.</w:t>
      </w:r>
      <w:proofErr w:type="gramEnd"/>
    </w:p>
    <w:p w:rsidR="000B1BDB" w:rsidRDefault="00F213DA" w:rsidP="00DC2DB7">
      <w:pPr>
        <w:jc w:val="both"/>
      </w:pPr>
      <w:r>
        <w:t xml:space="preserve">Переходим </w:t>
      </w:r>
      <w:r w:rsidRPr="000B1BDB">
        <w:rPr>
          <w:b/>
        </w:rPr>
        <w:t>к 3 ЭТАПУ.</w:t>
      </w:r>
      <w:r w:rsidR="000B1BDB">
        <w:tab/>
      </w:r>
    </w:p>
    <w:p w:rsidR="000B1BDB" w:rsidRPr="0095694A" w:rsidRDefault="000B1BDB" w:rsidP="000B1BDB">
      <w:pPr>
        <w:rPr>
          <w:b/>
        </w:rPr>
      </w:pPr>
      <w:r w:rsidRPr="0095694A">
        <w:rPr>
          <w:b/>
        </w:rPr>
        <w:t xml:space="preserve">Задачи: </w:t>
      </w:r>
    </w:p>
    <w:p w:rsidR="000B1BDB" w:rsidRDefault="000B1BDB" w:rsidP="000B1BDB">
      <w:pPr>
        <w:pStyle w:val="a5"/>
        <w:numPr>
          <w:ilvl w:val="0"/>
          <w:numId w:val="7"/>
        </w:numPr>
        <w:spacing w:after="160" w:line="259" w:lineRule="auto"/>
      </w:pPr>
      <w:r>
        <w:t>Ярко выраженный образ героя;</w:t>
      </w:r>
    </w:p>
    <w:p w:rsidR="000B1BDB" w:rsidRDefault="000B1BDB" w:rsidP="000B1BDB">
      <w:pPr>
        <w:pStyle w:val="a5"/>
        <w:numPr>
          <w:ilvl w:val="0"/>
          <w:numId w:val="7"/>
        </w:numPr>
        <w:spacing w:after="160" w:line="259" w:lineRule="auto"/>
      </w:pPr>
      <w:r>
        <w:t>Соблюдение пропорций;</w:t>
      </w:r>
    </w:p>
    <w:p w:rsidR="000B1BDB" w:rsidRDefault="000B1BDB" w:rsidP="000B1BDB">
      <w:pPr>
        <w:pStyle w:val="a5"/>
        <w:numPr>
          <w:ilvl w:val="0"/>
          <w:numId w:val="7"/>
        </w:numPr>
        <w:spacing w:after="160" w:line="259" w:lineRule="auto"/>
      </w:pPr>
      <w:r>
        <w:t>оригинальное композиционное решение;</w:t>
      </w:r>
    </w:p>
    <w:p w:rsidR="000B1BDB" w:rsidRDefault="000B1BDB" w:rsidP="000B1BDB">
      <w:pPr>
        <w:pStyle w:val="a5"/>
        <w:numPr>
          <w:ilvl w:val="0"/>
          <w:numId w:val="7"/>
        </w:numPr>
        <w:spacing w:after="160" w:line="259" w:lineRule="auto"/>
      </w:pPr>
      <w:r>
        <w:t>выразительность и пластика движения;</w:t>
      </w:r>
    </w:p>
    <w:p w:rsidR="000B1BDB" w:rsidRDefault="000B1BDB" w:rsidP="000B1BDB">
      <w:pPr>
        <w:pStyle w:val="a5"/>
        <w:numPr>
          <w:ilvl w:val="0"/>
          <w:numId w:val="7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0B1BDB" w:rsidRDefault="000B1BDB" w:rsidP="000B1BDB">
      <w:pPr>
        <w:pStyle w:val="a5"/>
        <w:numPr>
          <w:ilvl w:val="0"/>
          <w:numId w:val="7"/>
        </w:numPr>
        <w:spacing w:after="160" w:line="259" w:lineRule="auto"/>
      </w:pPr>
      <w:r>
        <w:t>грамотное расположение на плинте;</w:t>
      </w:r>
    </w:p>
    <w:p w:rsidR="000B1BDB" w:rsidRDefault="000B1BDB" w:rsidP="00F213DA">
      <w:pPr>
        <w:pStyle w:val="a5"/>
        <w:numPr>
          <w:ilvl w:val="0"/>
          <w:numId w:val="7"/>
        </w:numPr>
        <w:spacing w:after="160" w:line="259" w:lineRule="auto"/>
        <w:jc w:val="both"/>
      </w:pPr>
      <w:r>
        <w:t>высота работы 15-20 см</w:t>
      </w:r>
    </w:p>
    <w:p w:rsidR="000B1BDB" w:rsidRPr="000B1BDB" w:rsidRDefault="000B1BDB" w:rsidP="000B1BDB">
      <w:pPr>
        <w:pStyle w:val="a5"/>
        <w:spacing w:after="160" w:line="259" w:lineRule="auto"/>
        <w:jc w:val="center"/>
        <w:rPr>
          <w:szCs w:val="24"/>
        </w:rPr>
      </w:pPr>
      <w:r w:rsidRPr="000B1BDB">
        <w:rPr>
          <w:b/>
          <w:szCs w:val="24"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0B1BDB" w:rsidRPr="000B1BDB" w:rsidTr="00877800">
        <w:tc>
          <w:tcPr>
            <w:tcW w:w="1940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1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1BDB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1BDB">
              <w:rPr>
                <w:b/>
                <w:sz w:val="24"/>
                <w:szCs w:val="24"/>
              </w:rPr>
              <w:t>Срок сдачи</w:t>
            </w:r>
          </w:p>
        </w:tc>
      </w:tr>
      <w:tr w:rsidR="000B1BDB" w:rsidRPr="000B1BDB" w:rsidTr="00877800">
        <w:tc>
          <w:tcPr>
            <w:tcW w:w="1940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Сбор материала: выложить в папку под названием своей группы, под своей фамилией  картинки по теме</w:t>
            </w:r>
          </w:p>
        </w:tc>
        <w:tc>
          <w:tcPr>
            <w:tcW w:w="4689" w:type="dxa"/>
            <w:vMerge w:val="restart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 xml:space="preserve">Сдать к 10 апреля до 12:00. </w:t>
            </w:r>
          </w:p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0B1BDB" w:rsidRPr="000B1BDB" w:rsidTr="00877800">
        <w:tc>
          <w:tcPr>
            <w:tcW w:w="1940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Эскиз к композиции. Несколько примеров на А</w:t>
            </w:r>
            <w:proofErr w:type="gramStart"/>
            <w:r w:rsidRPr="000B1BD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0B1BDB" w:rsidRPr="000B1BDB" w:rsidTr="00877800">
        <w:tc>
          <w:tcPr>
            <w:tcW w:w="1940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0B1BDB">
              <w:rPr>
                <w:color w:val="FF0000"/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0B1BDB" w:rsidRPr="000B1BDB" w:rsidRDefault="000B1BDB" w:rsidP="00877800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RPr="000B1BDB">
              <w:rPr>
                <w:color w:val="FF0000"/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0B1BDB" w:rsidRDefault="000B1BDB" w:rsidP="00877800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Сдать к 17 апреля до 12:00.</w:t>
            </w:r>
          </w:p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0B1BDB">
              <w:rPr>
                <w:color w:val="FF0000"/>
                <w:sz w:val="24"/>
                <w:szCs w:val="24"/>
              </w:rPr>
              <w:t>По факту выставляется оценка</w:t>
            </w:r>
          </w:p>
        </w:tc>
      </w:tr>
      <w:tr w:rsidR="000B1BDB" w:rsidRPr="000B1BDB" w:rsidTr="00877800">
        <w:tc>
          <w:tcPr>
            <w:tcW w:w="1940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0B1BDB" w:rsidRPr="000B1BDB" w:rsidRDefault="000B1BDB" w:rsidP="0087780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0B1BDB" w:rsidRPr="000B1BDB" w:rsidRDefault="000B1BDB" w:rsidP="00877800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0B1BDB" w:rsidRPr="006E07D5" w:rsidRDefault="000B1BDB" w:rsidP="000B1BDB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0B1BDB" w:rsidRDefault="000B1BDB" w:rsidP="000B1BDB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0B1BDB" w:rsidRPr="004F4DDB" w:rsidRDefault="000B1BDB" w:rsidP="000B1BDB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0B1BDB" w:rsidRDefault="000B1BDB" w:rsidP="000B1BDB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0B1BDB" w:rsidRDefault="000B1BDB" w:rsidP="000B1BDB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0B1BDB" w:rsidRPr="006E07D5" w:rsidRDefault="000B1BDB" w:rsidP="000B1BDB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0B1BDB" w:rsidRDefault="000B1BDB" w:rsidP="000B1BDB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936704" w:rsidRDefault="00E61788">
      <w:hyperlink r:id="rId14" w:tgtFrame="_blank" w:history="1">
        <w:r w:rsidR="000B1BDB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sectPr w:rsidR="00936704" w:rsidSect="00DA747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C"/>
    <w:multiLevelType w:val="hybridMultilevel"/>
    <w:tmpl w:val="FE66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7008C"/>
    <w:multiLevelType w:val="hybridMultilevel"/>
    <w:tmpl w:val="717E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143D"/>
    <w:multiLevelType w:val="hybridMultilevel"/>
    <w:tmpl w:val="2260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3886"/>
    <w:multiLevelType w:val="hybridMultilevel"/>
    <w:tmpl w:val="1D60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63F85"/>
    <w:multiLevelType w:val="hybridMultilevel"/>
    <w:tmpl w:val="AA2844FE"/>
    <w:lvl w:ilvl="0" w:tplc="3822C2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040EA"/>
    <w:multiLevelType w:val="hybridMultilevel"/>
    <w:tmpl w:val="072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476"/>
    <w:rsid w:val="000B1BDB"/>
    <w:rsid w:val="001B5D57"/>
    <w:rsid w:val="003A3D10"/>
    <w:rsid w:val="0058107A"/>
    <w:rsid w:val="005D72C1"/>
    <w:rsid w:val="006A1DDD"/>
    <w:rsid w:val="007D0133"/>
    <w:rsid w:val="008E0D2B"/>
    <w:rsid w:val="00936704"/>
    <w:rsid w:val="00C02A6A"/>
    <w:rsid w:val="00D12D30"/>
    <w:rsid w:val="00D54F7C"/>
    <w:rsid w:val="00DA7476"/>
    <w:rsid w:val="00DC2DB7"/>
    <w:rsid w:val="00E61788"/>
    <w:rsid w:val="00EF4D61"/>
    <w:rsid w:val="00F2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7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7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74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47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1197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nikova.aleksa@yandex.ru" TargetMode="External"/><Relationship Id="rId13" Type="http://schemas.openxmlformats.org/officeDocument/2006/relationships/hyperlink" Target="http://artyx.ru/books/item/f00/s00/z0000015/st009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history.dhsh@gmail.com" TargetMode="External"/><Relationship Id="rId12" Type="http://schemas.openxmlformats.org/officeDocument/2006/relationships/hyperlink" Target="http://artyx.ru/books/item/f00/s00/z0000015/st010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verzdin92@mail.ru" TargetMode="External"/><Relationship Id="rId11" Type="http://schemas.openxmlformats.org/officeDocument/2006/relationships/hyperlink" Target="https://www.gumer.info/bibliotek_Buks/Culture/ilina/index.php" TargetMode="External"/><Relationship Id="rId5" Type="http://schemas.openxmlformats.org/officeDocument/2006/relationships/hyperlink" Target="mailto:tannflower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fv7aF3xwIYzOMLS24vFgwb8lhTXFbq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9820689" TargetMode="External"/><Relationship Id="rId14" Type="http://schemas.openxmlformats.org/officeDocument/2006/relationships/hyperlink" Target="https://vk.com/club193432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2020-04-10T16:40:00Z</dcterms:created>
  <dcterms:modified xsi:type="dcterms:W3CDTF">2020-04-11T15:06:00Z</dcterms:modified>
</cp:coreProperties>
</file>