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3A" w:rsidRPr="007D7A96" w:rsidRDefault="008A5A3A" w:rsidP="008A5A3A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</w:p>
    <w:p w:rsidR="008A5A3A" w:rsidRPr="007D7A96" w:rsidRDefault="008A5A3A" w:rsidP="008A5A3A">
      <w:pPr>
        <w:rPr>
          <w:b/>
          <w:sz w:val="28"/>
        </w:rPr>
      </w:pPr>
      <w:r>
        <w:rPr>
          <w:b/>
          <w:sz w:val="28"/>
        </w:rPr>
        <w:t>3</w:t>
      </w:r>
      <w:r w:rsidRPr="007D7A96">
        <w:rPr>
          <w:b/>
          <w:sz w:val="28"/>
        </w:rPr>
        <w:t xml:space="preserve"> класс</w:t>
      </w:r>
    </w:p>
    <w:p w:rsidR="008A5A3A" w:rsidRPr="007D7A96" w:rsidRDefault="008A5A3A" w:rsidP="008A5A3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27 апреля – 01</w:t>
      </w:r>
      <w:r w:rsidRPr="007D7A96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мая</w:t>
      </w:r>
      <w:r w:rsidRPr="007D7A96">
        <w:rPr>
          <w:b/>
          <w:sz w:val="28"/>
          <w:u w:val="single"/>
        </w:rPr>
        <w:t xml:space="preserve"> 2020 г.</w:t>
      </w:r>
    </w:p>
    <w:p w:rsidR="008A5A3A" w:rsidRDefault="008A5A3A" w:rsidP="008A5A3A">
      <w:pPr>
        <w:rPr>
          <w:b/>
          <w:color w:val="FF0000"/>
          <w:sz w:val="28"/>
          <w:u w:val="single"/>
        </w:rPr>
      </w:pPr>
      <w:r w:rsidRPr="007D7A96">
        <w:rPr>
          <w:b/>
          <w:sz w:val="28"/>
          <w:u w:val="single"/>
        </w:rPr>
        <w:t>*Последний срок сдачи заданий –</w:t>
      </w:r>
      <w:r>
        <w:rPr>
          <w:b/>
          <w:color w:val="FF0000"/>
          <w:sz w:val="28"/>
          <w:u w:val="single"/>
        </w:rPr>
        <w:t xml:space="preserve"> 01</w:t>
      </w:r>
      <w:r w:rsidRPr="007D7A96">
        <w:rPr>
          <w:b/>
          <w:color w:val="FF0000"/>
          <w:sz w:val="28"/>
          <w:u w:val="single"/>
        </w:rPr>
        <w:t xml:space="preserve"> </w:t>
      </w:r>
      <w:r>
        <w:rPr>
          <w:b/>
          <w:color w:val="FF0000"/>
          <w:sz w:val="28"/>
          <w:u w:val="single"/>
        </w:rPr>
        <w:t>мая</w:t>
      </w:r>
      <w:r w:rsidRPr="007D7A96">
        <w:rPr>
          <w:b/>
          <w:color w:val="FF0000"/>
          <w:sz w:val="28"/>
          <w:u w:val="single"/>
        </w:rPr>
        <w:t xml:space="preserve"> 2020 (пятница)</w:t>
      </w:r>
    </w:p>
    <w:p w:rsidR="008A5A3A" w:rsidRPr="00F24D90" w:rsidRDefault="008A5A3A" w:rsidP="008A5A3A">
      <w:pPr>
        <w:rPr>
          <w:b/>
          <w:sz w:val="22"/>
        </w:rPr>
      </w:pPr>
      <w:r w:rsidRPr="00F24D90">
        <w:rPr>
          <w:b/>
        </w:rPr>
        <w:t>Оценки выставляются каждую неделю!!!</w:t>
      </w:r>
    </w:p>
    <w:p w:rsidR="008A5A3A" w:rsidRDefault="008A5A3A" w:rsidP="008A5A3A">
      <w:pPr>
        <w:jc w:val="both"/>
      </w:pPr>
    </w:p>
    <w:tbl>
      <w:tblPr>
        <w:tblStyle w:val="a3"/>
        <w:tblW w:w="15451" w:type="dxa"/>
        <w:tblInd w:w="-459" w:type="dxa"/>
        <w:tblLook w:val="04A0"/>
      </w:tblPr>
      <w:tblGrid>
        <w:gridCol w:w="1671"/>
        <w:gridCol w:w="5133"/>
        <w:gridCol w:w="2410"/>
        <w:gridCol w:w="2410"/>
        <w:gridCol w:w="3827"/>
      </w:tblGrid>
      <w:tr w:rsidR="008A5A3A" w:rsidTr="009B5838">
        <w:trPr>
          <w:trHeight w:val="578"/>
        </w:trPr>
        <w:tc>
          <w:tcPr>
            <w:tcW w:w="1671" w:type="dxa"/>
          </w:tcPr>
          <w:p w:rsidR="008A5A3A" w:rsidRPr="000308B3" w:rsidRDefault="008A5A3A" w:rsidP="009B583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Предмет</w:t>
            </w:r>
          </w:p>
        </w:tc>
        <w:tc>
          <w:tcPr>
            <w:tcW w:w="5133" w:type="dxa"/>
          </w:tcPr>
          <w:p w:rsidR="008A5A3A" w:rsidRPr="000308B3" w:rsidRDefault="008A5A3A" w:rsidP="009B583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Задание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5A3A" w:rsidRPr="000308B3" w:rsidRDefault="008A5A3A" w:rsidP="009B583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Формат / материал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5A3A" w:rsidRPr="000308B3" w:rsidRDefault="008A5A3A" w:rsidP="009B583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 xml:space="preserve">Срок </w:t>
            </w:r>
          </w:p>
          <w:p w:rsidR="008A5A3A" w:rsidRPr="000308B3" w:rsidRDefault="008A5A3A" w:rsidP="009B583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Исполнения/</w:t>
            </w:r>
          </w:p>
          <w:p w:rsidR="008A5A3A" w:rsidRPr="000308B3" w:rsidRDefault="008A5A3A" w:rsidP="009B583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 xml:space="preserve">сдача </w:t>
            </w:r>
          </w:p>
        </w:tc>
        <w:tc>
          <w:tcPr>
            <w:tcW w:w="3827" w:type="dxa"/>
          </w:tcPr>
          <w:p w:rsidR="008A5A3A" w:rsidRPr="00C54235" w:rsidRDefault="008A5A3A" w:rsidP="009B5838">
            <w:pPr>
              <w:rPr>
                <w:b/>
              </w:rPr>
            </w:pPr>
            <w:r w:rsidRPr="00C54235">
              <w:rPr>
                <w:b/>
              </w:rPr>
              <w:t>Обратная связь</w:t>
            </w:r>
          </w:p>
        </w:tc>
      </w:tr>
      <w:tr w:rsidR="008A5A3A" w:rsidTr="009B5838">
        <w:tc>
          <w:tcPr>
            <w:tcW w:w="1671" w:type="dxa"/>
          </w:tcPr>
          <w:p w:rsidR="008A5A3A" w:rsidRPr="0090132B" w:rsidRDefault="008A5A3A" w:rsidP="009B5838">
            <w:pPr>
              <w:rPr>
                <w:b/>
              </w:rPr>
            </w:pPr>
            <w:r w:rsidRPr="0090132B">
              <w:rPr>
                <w:b/>
              </w:rPr>
              <w:t>Рисунок</w:t>
            </w:r>
          </w:p>
        </w:tc>
        <w:tc>
          <w:tcPr>
            <w:tcW w:w="5133" w:type="dxa"/>
          </w:tcPr>
          <w:p w:rsidR="00716883" w:rsidRDefault="00716883" w:rsidP="009B5838">
            <w:pPr>
              <w:jc w:val="both"/>
              <w:rPr>
                <w:sz w:val="24"/>
                <w:szCs w:val="24"/>
              </w:rPr>
            </w:pPr>
            <w:r w:rsidRPr="00716883">
              <w:rPr>
                <w:sz w:val="24"/>
                <w:szCs w:val="24"/>
              </w:rPr>
              <w:t>Натюрморт на стуле с драпировкой, предметом быта и фрукто</w:t>
            </w:r>
            <w:r>
              <w:rPr>
                <w:sz w:val="24"/>
                <w:szCs w:val="24"/>
              </w:rPr>
              <w:t>м</w:t>
            </w:r>
          </w:p>
          <w:p w:rsidR="0037578D" w:rsidRPr="0064258B" w:rsidRDefault="0037578D" w:rsidP="0037578D"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78D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Pr="0037578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Передача формы, объёма, материальности, линейной и воздушной перспективы</w:t>
            </w:r>
          </w:p>
          <w:p w:rsidR="008A5A3A" w:rsidRPr="00A353F6" w:rsidRDefault="008A5A3A" w:rsidP="009B5838">
            <w:pPr>
              <w:jc w:val="both"/>
              <w:rPr>
                <w:i/>
              </w:rPr>
            </w:pPr>
            <w:r w:rsidRPr="00A353F6">
              <w:rPr>
                <w:i/>
                <w:sz w:val="24"/>
              </w:rPr>
              <w:t>Примеры будут в беседе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7578D" w:rsidRDefault="008A5A3A" w:rsidP="0037578D">
            <w:pPr>
              <w:rPr>
                <w:sz w:val="24"/>
                <w:szCs w:val="28"/>
              </w:rPr>
            </w:pPr>
            <w:r w:rsidRPr="0037578D">
              <w:rPr>
                <w:sz w:val="24"/>
              </w:rPr>
              <w:t>А3,</w:t>
            </w:r>
            <w:r w:rsidRPr="00716883">
              <w:rPr>
                <w:color w:val="FF0000"/>
                <w:sz w:val="24"/>
              </w:rPr>
              <w:t xml:space="preserve"> </w:t>
            </w:r>
            <w:r w:rsidR="0037578D" w:rsidRPr="008A0199">
              <w:rPr>
                <w:sz w:val="24"/>
                <w:szCs w:val="28"/>
              </w:rPr>
              <w:t>Мягкий материал</w:t>
            </w:r>
            <w:r w:rsidR="0037578D">
              <w:rPr>
                <w:sz w:val="24"/>
                <w:szCs w:val="28"/>
              </w:rPr>
              <w:t xml:space="preserve">: </w:t>
            </w:r>
            <w:r w:rsidR="0037578D" w:rsidRPr="008A0199">
              <w:rPr>
                <w:sz w:val="24"/>
                <w:szCs w:val="28"/>
              </w:rPr>
              <w:t xml:space="preserve">уголь </w:t>
            </w:r>
          </w:p>
          <w:p w:rsidR="0037578D" w:rsidRDefault="0037578D" w:rsidP="0037578D">
            <w:pPr>
              <w:rPr>
                <w:sz w:val="24"/>
                <w:szCs w:val="28"/>
              </w:rPr>
            </w:pPr>
            <w:r w:rsidRPr="008A0199">
              <w:rPr>
                <w:sz w:val="24"/>
                <w:szCs w:val="28"/>
              </w:rPr>
              <w:t xml:space="preserve">(в карандаше/мелок), сепия </w:t>
            </w:r>
          </w:p>
          <w:p w:rsidR="008A5A3A" w:rsidRPr="00716883" w:rsidRDefault="0037578D" w:rsidP="0037578D">
            <w:pPr>
              <w:rPr>
                <w:color w:val="FF0000"/>
                <w:sz w:val="24"/>
              </w:rPr>
            </w:pPr>
            <w:r w:rsidRPr="008A0199">
              <w:rPr>
                <w:sz w:val="24"/>
                <w:szCs w:val="28"/>
              </w:rPr>
              <w:t>(в карандаше/мелок)</w:t>
            </w:r>
          </w:p>
          <w:p w:rsidR="008A5A3A" w:rsidRPr="005B5961" w:rsidRDefault="008A5A3A" w:rsidP="009B5838"/>
        </w:tc>
        <w:tc>
          <w:tcPr>
            <w:tcW w:w="2410" w:type="dxa"/>
            <w:tcBorders>
              <w:bottom w:val="single" w:sz="4" w:space="0" w:color="auto"/>
            </w:tcBorders>
          </w:tcPr>
          <w:p w:rsidR="008A5A3A" w:rsidRPr="00DD1B29" w:rsidRDefault="008A5A3A" w:rsidP="009B5838">
            <w:pPr>
              <w:jc w:val="left"/>
              <w:rPr>
                <w:sz w:val="24"/>
              </w:rPr>
            </w:pPr>
            <w:r w:rsidRPr="00DD1B29">
              <w:rPr>
                <w:sz w:val="24"/>
              </w:rPr>
              <w:t>Одна неделя. Консультации на неделе.</w:t>
            </w:r>
          </w:p>
          <w:p w:rsidR="008A5A3A" w:rsidRPr="00DD1B29" w:rsidRDefault="008A5A3A" w:rsidP="009B5838">
            <w:pPr>
              <w:jc w:val="left"/>
              <w:rPr>
                <w:sz w:val="24"/>
              </w:rPr>
            </w:pPr>
            <w:r w:rsidRPr="00DD1B29">
              <w:rPr>
                <w:b/>
                <w:sz w:val="24"/>
              </w:rPr>
              <w:t>Срок сдачи</w:t>
            </w:r>
            <w:r w:rsidRPr="00DD1B2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DD1B29">
              <w:rPr>
                <w:sz w:val="24"/>
              </w:rPr>
              <w:t xml:space="preserve"> пятница</w:t>
            </w:r>
            <w:r w:rsidR="00716883">
              <w:rPr>
                <w:sz w:val="24"/>
              </w:rPr>
              <w:t xml:space="preserve"> (01.05</w:t>
            </w:r>
            <w:r>
              <w:rPr>
                <w:sz w:val="24"/>
              </w:rPr>
              <w:t>)</w:t>
            </w:r>
          </w:p>
        </w:tc>
        <w:tc>
          <w:tcPr>
            <w:tcW w:w="3827" w:type="dxa"/>
            <w:vMerge w:val="restart"/>
          </w:tcPr>
          <w:p w:rsidR="008A5A3A" w:rsidRPr="00DD1B29" w:rsidRDefault="008A5A3A" w:rsidP="009B5838">
            <w:pPr>
              <w:jc w:val="left"/>
              <w:rPr>
                <w:sz w:val="24"/>
              </w:rPr>
            </w:pPr>
            <w:proofErr w:type="spellStart"/>
            <w:r w:rsidRPr="00DD1B29">
              <w:rPr>
                <w:b/>
                <w:sz w:val="24"/>
              </w:rPr>
              <w:t>Огородникова</w:t>
            </w:r>
            <w:proofErr w:type="spellEnd"/>
            <w:r w:rsidRPr="00DD1B29">
              <w:rPr>
                <w:b/>
                <w:sz w:val="24"/>
              </w:rPr>
              <w:t xml:space="preserve"> Татьяна Андреевна</w:t>
            </w:r>
            <w:r w:rsidRPr="00DD1B29">
              <w:rPr>
                <w:sz w:val="24"/>
              </w:rPr>
              <w:t xml:space="preserve"> -  беседа </w:t>
            </w:r>
            <w:proofErr w:type="spellStart"/>
            <w:r w:rsidRPr="00DD1B29">
              <w:rPr>
                <w:sz w:val="24"/>
              </w:rPr>
              <w:t>Вк</w:t>
            </w:r>
            <w:proofErr w:type="spellEnd"/>
            <w:r w:rsidRPr="00DD1B29">
              <w:rPr>
                <w:sz w:val="24"/>
              </w:rPr>
              <w:t xml:space="preserve">, личная страница </w:t>
            </w:r>
            <w:proofErr w:type="spellStart"/>
            <w:r w:rsidRPr="00DD1B29">
              <w:rPr>
                <w:sz w:val="24"/>
              </w:rPr>
              <w:t>Вк</w:t>
            </w:r>
            <w:proofErr w:type="spellEnd"/>
            <w:r w:rsidRPr="00DD1B29">
              <w:rPr>
                <w:sz w:val="24"/>
              </w:rPr>
              <w:t>,</w:t>
            </w:r>
          </w:p>
          <w:p w:rsidR="008A5A3A" w:rsidRPr="00DD1B29" w:rsidRDefault="008A5A3A" w:rsidP="009B5838">
            <w:pPr>
              <w:jc w:val="left"/>
              <w:rPr>
                <w:sz w:val="24"/>
              </w:rPr>
            </w:pPr>
            <w:r w:rsidRPr="00DD1B29">
              <w:rPr>
                <w:sz w:val="24"/>
              </w:rPr>
              <w:t xml:space="preserve">Электронная почта: </w:t>
            </w:r>
            <w:hyperlink r:id="rId5" w:history="1">
              <w:r w:rsidRPr="00DD1B29">
                <w:rPr>
                  <w:rStyle w:val="a4"/>
                  <w:sz w:val="24"/>
                  <w:szCs w:val="28"/>
                  <w:lang w:val="en-US"/>
                </w:rPr>
                <w:t>tannflower</w:t>
              </w:r>
              <w:r w:rsidRPr="00DD1B29">
                <w:rPr>
                  <w:rStyle w:val="a4"/>
                  <w:sz w:val="24"/>
                  <w:szCs w:val="28"/>
                </w:rPr>
                <w:t>@</w:t>
              </w:r>
              <w:r w:rsidRPr="00DD1B29">
                <w:rPr>
                  <w:rStyle w:val="a4"/>
                  <w:sz w:val="24"/>
                  <w:szCs w:val="28"/>
                  <w:lang w:val="en-US"/>
                </w:rPr>
                <w:t>mail</w:t>
              </w:r>
              <w:r w:rsidRPr="00DD1B29">
                <w:rPr>
                  <w:rStyle w:val="a4"/>
                  <w:sz w:val="24"/>
                  <w:szCs w:val="28"/>
                </w:rPr>
                <w:t>.</w:t>
              </w:r>
              <w:r w:rsidRPr="00DD1B29">
                <w:rPr>
                  <w:rStyle w:val="a4"/>
                  <w:sz w:val="24"/>
                  <w:szCs w:val="28"/>
                  <w:lang w:val="en-US"/>
                </w:rPr>
                <w:t>ru</w:t>
              </w:r>
            </w:hyperlink>
          </w:p>
          <w:p w:rsidR="008A5A3A" w:rsidRPr="00DD1B29" w:rsidRDefault="008A5A3A" w:rsidP="009B5838">
            <w:pPr>
              <w:jc w:val="left"/>
              <w:rPr>
                <w:sz w:val="24"/>
              </w:rPr>
            </w:pPr>
          </w:p>
          <w:p w:rsidR="008A5A3A" w:rsidRPr="00DD1B29" w:rsidRDefault="008A5A3A" w:rsidP="009B5838">
            <w:pPr>
              <w:jc w:val="lef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Зверздин</w:t>
            </w:r>
            <w:proofErr w:type="spellEnd"/>
            <w:r>
              <w:rPr>
                <w:b/>
                <w:sz w:val="24"/>
              </w:rPr>
              <w:t xml:space="preserve"> Александр Сергеевич</w:t>
            </w:r>
            <w:r w:rsidRPr="00DD1B29">
              <w:rPr>
                <w:sz w:val="24"/>
              </w:rPr>
              <w:t xml:space="preserve"> –</w:t>
            </w:r>
          </w:p>
          <w:p w:rsidR="008A5A3A" w:rsidRPr="00DD1B29" w:rsidRDefault="008A5A3A" w:rsidP="009B5838">
            <w:pPr>
              <w:jc w:val="left"/>
              <w:rPr>
                <w:sz w:val="24"/>
              </w:rPr>
            </w:pPr>
            <w:r w:rsidRPr="00DD1B29">
              <w:rPr>
                <w:sz w:val="24"/>
              </w:rPr>
              <w:t xml:space="preserve">беседа </w:t>
            </w:r>
            <w:proofErr w:type="spellStart"/>
            <w:r w:rsidRPr="00DD1B29">
              <w:rPr>
                <w:sz w:val="24"/>
              </w:rPr>
              <w:t>Вк</w:t>
            </w:r>
            <w:proofErr w:type="spellEnd"/>
            <w:r w:rsidRPr="00DD1B29">
              <w:rPr>
                <w:sz w:val="24"/>
              </w:rPr>
              <w:t xml:space="preserve">, личная страница </w:t>
            </w:r>
            <w:proofErr w:type="spellStart"/>
            <w:r w:rsidRPr="00DD1B29">
              <w:rPr>
                <w:sz w:val="24"/>
              </w:rPr>
              <w:t>Вк</w:t>
            </w:r>
            <w:proofErr w:type="spellEnd"/>
            <w:r w:rsidRPr="00DD1B29">
              <w:rPr>
                <w:sz w:val="24"/>
              </w:rPr>
              <w:t>,</w:t>
            </w:r>
          </w:p>
          <w:p w:rsidR="008A5A3A" w:rsidRDefault="008A5A3A" w:rsidP="009B5838">
            <w:pPr>
              <w:jc w:val="left"/>
              <w:rPr>
                <w:sz w:val="24"/>
              </w:rPr>
            </w:pPr>
            <w:r w:rsidRPr="00DD1B29">
              <w:rPr>
                <w:sz w:val="24"/>
              </w:rPr>
              <w:t>Электронная почта:</w:t>
            </w:r>
          </w:p>
          <w:p w:rsidR="008A5A3A" w:rsidRPr="00DD1B29" w:rsidRDefault="00817083" w:rsidP="009B5838">
            <w:pPr>
              <w:jc w:val="left"/>
              <w:rPr>
                <w:sz w:val="24"/>
              </w:rPr>
            </w:pPr>
            <w:hyperlink r:id="rId6" w:history="1">
              <w:r w:rsidR="008A5A3A" w:rsidRPr="00DD1B29">
                <w:rPr>
                  <w:rStyle w:val="a4"/>
                  <w:sz w:val="24"/>
                  <w:szCs w:val="28"/>
                  <w:lang w:val="en-US"/>
                </w:rPr>
                <w:t>zverzdin</w:t>
              </w:r>
              <w:r w:rsidR="008A5A3A" w:rsidRPr="00DD1B29">
                <w:rPr>
                  <w:rStyle w:val="a4"/>
                  <w:sz w:val="24"/>
                  <w:szCs w:val="28"/>
                </w:rPr>
                <w:t>92@</w:t>
              </w:r>
              <w:r w:rsidR="008A5A3A" w:rsidRPr="00DD1B29">
                <w:rPr>
                  <w:rStyle w:val="a4"/>
                  <w:sz w:val="24"/>
                  <w:szCs w:val="28"/>
                  <w:lang w:val="en-US"/>
                </w:rPr>
                <w:t>mail</w:t>
              </w:r>
              <w:r w:rsidR="008A5A3A" w:rsidRPr="00DD1B29">
                <w:rPr>
                  <w:rStyle w:val="a4"/>
                  <w:sz w:val="24"/>
                  <w:szCs w:val="28"/>
                </w:rPr>
                <w:t>.</w:t>
              </w:r>
              <w:r w:rsidR="008A5A3A" w:rsidRPr="00DD1B29">
                <w:rPr>
                  <w:rStyle w:val="a4"/>
                  <w:sz w:val="24"/>
                  <w:szCs w:val="28"/>
                  <w:lang w:val="en-US"/>
                </w:rPr>
                <w:t>ru</w:t>
              </w:r>
            </w:hyperlink>
          </w:p>
          <w:p w:rsidR="008A5A3A" w:rsidRPr="00DD1B29" w:rsidRDefault="008A5A3A" w:rsidP="009B5838">
            <w:pPr>
              <w:jc w:val="left"/>
              <w:rPr>
                <w:sz w:val="24"/>
              </w:rPr>
            </w:pPr>
          </w:p>
          <w:p w:rsidR="008A5A3A" w:rsidRDefault="008A5A3A" w:rsidP="009B5838">
            <w:pPr>
              <w:jc w:val="left"/>
              <w:rPr>
                <w:sz w:val="24"/>
              </w:rPr>
            </w:pPr>
            <w:r w:rsidRPr="007B7654">
              <w:rPr>
                <w:b/>
                <w:sz w:val="24"/>
              </w:rPr>
              <w:t>Связь с преподавателями</w:t>
            </w:r>
            <w:r w:rsidRPr="00DD1B29">
              <w:rPr>
                <w:sz w:val="24"/>
              </w:rPr>
              <w:t xml:space="preserve"> для консультации:</w:t>
            </w:r>
            <w:r>
              <w:rPr>
                <w:sz w:val="24"/>
              </w:rPr>
              <w:t xml:space="preserve"> </w:t>
            </w:r>
          </w:p>
          <w:p w:rsidR="008A5A3A" w:rsidRPr="00DD1B29" w:rsidRDefault="008A5A3A" w:rsidP="009B5838">
            <w:pPr>
              <w:jc w:val="left"/>
              <w:rPr>
                <w:sz w:val="24"/>
                <w:szCs w:val="28"/>
              </w:rPr>
            </w:pPr>
            <w:proofErr w:type="spellStart"/>
            <w:r w:rsidRPr="00DD1B29">
              <w:rPr>
                <w:sz w:val="24"/>
                <w:szCs w:val="28"/>
              </w:rPr>
              <w:t>Пн</w:t>
            </w:r>
            <w:r>
              <w:rPr>
                <w:sz w:val="24"/>
                <w:szCs w:val="28"/>
              </w:rPr>
              <w:t>-пт</w:t>
            </w:r>
            <w:proofErr w:type="spellEnd"/>
            <w:r>
              <w:rPr>
                <w:sz w:val="24"/>
                <w:szCs w:val="28"/>
              </w:rPr>
              <w:t xml:space="preserve"> – 12</w:t>
            </w:r>
            <w:r w:rsidRPr="00DD1B29">
              <w:rPr>
                <w:sz w:val="24"/>
                <w:szCs w:val="28"/>
              </w:rPr>
              <w:t>:00 – 1</w:t>
            </w:r>
            <w:r>
              <w:rPr>
                <w:sz w:val="24"/>
                <w:szCs w:val="28"/>
              </w:rPr>
              <w:t>5:0</w:t>
            </w:r>
            <w:r w:rsidRPr="00DD1B29">
              <w:rPr>
                <w:sz w:val="24"/>
                <w:szCs w:val="28"/>
              </w:rPr>
              <w:t>0</w:t>
            </w:r>
          </w:p>
          <w:p w:rsidR="008A5A3A" w:rsidRPr="00DD1B29" w:rsidRDefault="008A5A3A" w:rsidP="009B5838">
            <w:pPr>
              <w:jc w:val="both"/>
              <w:rPr>
                <w:sz w:val="24"/>
              </w:rPr>
            </w:pPr>
          </w:p>
        </w:tc>
      </w:tr>
      <w:tr w:rsidR="008A5A3A" w:rsidTr="009B5838">
        <w:trPr>
          <w:trHeight w:val="687"/>
        </w:trPr>
        <w:tc>
          <w:tcPr>
            <w:tcW w:w="1671" w:type="dxa"/>
            <w:tcBorders>
              <w:bottom w:val="single" w:sz="4" w:space="0" w:color="000000" w:themeColor="text1"/>
            </w:tcBorders>
          </w:tcPr>
          <w:p w:rsidR="008A5A3A" w:rsidRPr="000308B3" w:rsidRDefault="008A5A3A" w:rsidP="009B583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Живопись</w:t>
            </w:r>
          </w:p>
        </w:tc>
        <w:tc>
          <w:tcPr>
            <w:tcW w:w="5133" w:type="dxa"/>
            <w:tcBorders>
              <w:bottom w:val="single" w:sz="4" w:space="0" w:color="000000" w:themeColor="text1"/>
            </w:tcBorders>
          </w:tcPr>
          <w:p w:rsidR="00716883" w:rsidRPr="00716883" w:rsidRDefault="00716883" w:rsidP="009B5838">
            <w:pPr>
              <w:jc w:val="both"/>
              <w:rPr>
                <w:b/>
                <w:i/>
                <w:sz w:val="24"/>
                <w:szCs w:val="28"/>
              </w:rPr>
            </w:pPr>
            <w:r w:rsidRPr="00716883">
              <w:rPr>
                <w:b/>
                <w:i/>
                <w:sz w:val="24"/>
                <w:szCs w:val="28"/>
              </w:rPr>
              <w:t>Продолжаем работать:</w:t>
            </w:r>
          </w:p>
          <w:p w:rsidR="008A5A3A" w:rsidRDefault="008A5A3A" w:rsidP="009B5838">
            <w:pPr>
              <w:jc w:val="both"/>
              <w:rPr>
                <w:b/>
                <w:sz w:val="24"/>
                <w:szCs w:val="28"/>
              </w:rPr>
            </w:pPr>
            <w:r w:rsidRPr="00064C42">
              <w:rPr>
                <w:b/>
                <w:sz w:val="24"/>
                <w:szCs w:val="28"/>
              </w:rPr>
              <w:t xml:space="preserve">Копирование репродукции на выбор </w:t>
            </w:r>
          </w:p>
          <w:p w:rsidR="008A5A3A" w:rsidRPr="00064C42" w:rsidRDefault="008A5A3A" w:rsidP="009B5838">
            <w:pPr>
              <w:jc w:val="both"/>
              <w:rPr>
                <w:b/>
                <w:szCs w:val="28"/>
              </w:rPr>
            </w:pPr>
            <w:r w:rsidRPr="00064C42">
              <w:rPr>
                <w:b/>
                <w:sz w:val="24"/>
                <w:szCs w:val="28"/>
              </w:rPr>
              <w:t>(1 работа)</w:t>
            </w:r>
            <w:r w:rsidRPr="00064C42">
              <w:rPr>
                <w:b/>
                <w:szCs w:val="28"/>
              </w:rPr>
              <w:t xml:space="preserve"> </w:t>
            </w:r>
          </w:p>
          <w:p w:rsidR="008A5A3A" w:rsidRPr="00064C42" w:rsidRDefault="008A5A3A" w:rsidP="009B5838">
            <w:pPr>
              <w:spacing w:line="259" w:lineRule="auto"/>
              <w:jc w:val="both"/>
              <w:rPr>
                <w:sz w:val="24"/>
                <w:szCs w:val="28"/>
              </w:rPr>
            </w:pPr>
            <w:r w:rsidRPr="00064C42">
              <w:rPr>
                <w:sz w:val="24"/>
                <w:szCs w:val="28"/>
              </w:rPr>
              <w:t>1. З. Е. Серебрякова «Н</w:t>
            </w:r>
            <w:r>
              <w:rPr>
                <w:sz w:val="24"/>
                <w:szCs w:val="28"/>
              </w:rPr>
              <w:t>атюрморт с атрибутами искусства»</w:t>
            </w:r>
            <w:r w:rsidRPr="00064C42">
              <w:rPr>
                <w:sz w:val="24"/>
                <w:szCs w:val="28"/>
              </w:rPr>
              <w:t xml:space="preserve"> </w:t>
            </w:r>
          </w:p>
          <w:p w:rsidR="008A5A3A" w:rsidRPr="00064C42" w:rsidRDefault="008A5A3A" w:rsidP="009B5838">
            <w:pPr>
              <w:spacing w:line="259" w:lineRule="auto"/>
              <w:jc w:val="both"/>
              <w:rPr>
                <w:sz w:val="24"/>
                <w:szCs w:val="28"/>
              </w:rPr>
            </w:pPr>
            <w:r w:rsidRPr="00064C42">
              <w:rPr>
                <w:sz w:val="24"/>
                <w:szCs w:val="28"/>
              </w:rPr>
              <w:t>2. И. И. Григорьев «Натюрморт с маской»</w:t>
            </w:r>
          </w:p>
          <w:p w:rsidR="008A5A3A" w:rsidRPr="00064C42" w:rsidRDefault="008A5A3A" w:rsidP="009B5838">
            <w:pPr>
              <w:spacing w:line="259" w:lineRule="auto"/>
              <w:jc w:val="both"/>
              <w:rPr>
                <w:sz w:val="24"/>
                <w:szCs w:val="28"/>
              </w:rPr>
            </w:pPr>
            <w:r w:rsidRPr="00064C42">
              <w:rPr>
                <w:sz w:val="24"/>
                <w:szCs w:val="28"/>
              </w:rPr>
              <w:t xml:space="preserve">3. А. В. Куприн «Натюрморт с кистями» </w:t>
            </w:r>
          </w:p>
          <w:p w:rsidR="008A5A3A" w:rsidRPr="00064C42" w:rsidRDefault="008A5A3A" w:rsidP="009B5838">
            <w:pPr>
              <w:spacing w:line="259" w:lineRule="auto"/>
              <w:jc w:val="left"/>
              <w:rPr>
                <w:sz w:val="24"/>
                <w:szCs w:val="28"/>
              </w:rPr>
            </w:pPr>
            <w:r w:rsidRPr="00064C42">
              <w:rPr>
                <w:sz w:val="24"/>
                <w:szCs w:val="28"/>
              </w:rPr>
              <w:t xml:space="preserve">4. И. Л. </w:t>
            </w:r>
            <w:proofErr w:type="spellStart"/>
            <w:r w:rsidRPr="00064C42">
              <w:rPr>
                <w:sz w:val="24"/>
                <w:szCs w:val="28"/>
              </w:rPr>
              <w:t>Солганик</w:t>
            </w:r>
            <w:proofErr w:type="spellEnd"/>
            <w:r w:rsidRPr="00064C42">
              <w:rPr>
                <w:sz w:val="24"/>
                <w:szCs w:val="28"/>
              </w:rPr>
              <w:t xml:space="preserve"> «Натюрморт принадлежности живописца»</w:t>
            </w:r>
          </w:p>
          <w:p w:rsidR="008A5A3A" w:rsidRDefault="008A5A3A" w:rsidP="009B5838">
            <w:pPr>
              <w:spacing w:line="259" w:lineRule="auto"/>
              <w:jc w:val="both"/>
              <w:rPr>
                <w:sz w:val="24"/>
                <w:szCs w:val="28"/>
              </w:rPr>
            </w:pPr>
            <w:r w:rsidRPr="00064C42">
              <w:rPr>
                <w:sz w:val="24"/>
                <w:szCs w:val="28"/>
              </w:rPr>
              <w:t>5. В. Д. Трещев «Натюрморт. Звучащая быль»</w:t>
            </w:r>
          </w:p>
          <w:p w:rsidR="008A5A3A" w:rsidRPr="0052635C" w:rsidRDefault="008A5A3A" w:rsidP="009B5838">
            <w:pPr>
              <w:jc w:val="both"/>
              <w:rPr>
                <w:b/>
                <w:sz w:val="24"/>
                <w:u w:val="single"/>
              </w:rPr>
            </w:pPr>
            <w:r w:rsidRPr="0052635C">
              <w:rPr>
                <w:b/>
                <w:sz w:val="24"/>
                <w:u w:val="single"/>
              </w:rPr>
              <w:t>ВЫПОЛНЯЕМ на неделе с 2</w:t>
            </w:r>
            <w:r w:rsidR="00716883">
              <w:rPr>
                <w:b/>
                <w:sz w:val="24"/>
                <w:u w:val="single"/>
              </w:rPr>
              <w:t>7.04-01.05</w:t>
            </w:r>
          </w:p>
          <w:p w:rsidR="008A5A3A" w:rsidRDefault="00716883" w:rsidP="00716883">
            <w:pPr>
              <w:spacing w:line="259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Проработка в цвете. Окончание работы</w:t>
            </w:r>
          </w:p>
          <w:p w:rsidR="00716883" w:rsidRDefault="00716883" w:rsidP="00716883">
            <w:pPr>
              <w:spacing w:line="259" w:lineRule="auto"/>
              <w:jc w:val="both"/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8A5A3A" w:rsidRDefault="008A5A3A" w:rsidP="009B5838"/>
          <w:p w:rsidR="008A5A3A" w:rsidRDefault="008A5A3A" w:rsidP="009B5838">
            <w:r w:rsidRPr="00DD1B29">
              <w:rPr>
                <w:sz w:val="24"/>
              </w:rPr>
              <w:t>А3, акварель или гуашь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A5A3A" w:rsidRPr="00DD1B29" w:rsidRDefault="008A5A3A" w:rsidP="009B5838">
            <w:pPr>
              <w:jc w:val="both"/>
              <w:rPr>
                <w:sz w:val="24"/>
              </w:rPr>
            </w:pPr>
            <w:r w:rsidRPr="00DD1B29">
              <w:rPr>
                <w:sz w:val="24"/>
              </w:rPr>
              <w:t>Две недели</w:t>
            </w:r>
            <w:r>
              <w:rPr>
                <w:sz w:val="24"/>
              </w:rPr>
              <w:t xml:space="preserve"> (с 20.04-01.05)</w:t>
            </w:r>
            <w:r w:rsidRPr="00DD1B29">
              <w:rPr>
                <w:sz w:val="24"/>
              </w:rPr>
              <w:t>.</w:t>
            </w:r>
          </w:p>
          <w:p w:rsidR="008A5A3A" w:rsidRPr="00DD1B29" w:rsidRDefault="008A5A3A" w:rsidP="009B5838">
            <w:pPr>
              <w:jc w:val="both"/>
              <w:rPr>
                <w:sz w:val="28"/>
              </w:rPr>
            </w:pPr>
            <w:r w:rsidRPr="00DD1B29">
              <w:rPr>
                <w:sz w:val="24"/>
              </w:rPr>
              <w:t>Консультации на неделе.</w:t>
            </w:r>
          </w:p>
          <w:p w:rsidR="008A5A3A" w:rsidRPr="00DD1B29" w:rsidRDefault="008A5A3A" w:rsidP="009B5838">
            <w:pPr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Срок сдачи</w:t>
            </w:r>
            <w:r w:rsidR="00CA1C19">
              <w:rPr>
                <w:b/>
                <w:sz w:val="24"/>
              </w:rPr>
              <w:t xml:space="preserve"> готовой</w:t>
            </w:r>
            <w:r w:rsidRPr="00DD1B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Pr="00DD1B29">
              <w:rPr>
                <w:sz w:val="24"/>
              </w:rPr>
              <w:t xml:space="preserve">– </w:t>
            </w:r>
            <w:proofErr w:type="gramStart"/>
            <w:r w:rsidRPr="00DD1B29">
              <w:rPr>
                <w:sz w:val="24"/>
              </w:rPr>
              <w:t>пя</w:t>
            </w:r>
            <w:proofErr w:type="gramEnd"/>
            <w:r w:rsidRPr="00DD1B29">
              <w:rPr>
                <w:sz w:val="24"/>
              </w:rPr>
              <w:t>тница</w:t>
            </w:r>
            <w:r>
              <w:rPr>
                <w:sz w:val="24"/>
              </w:rPr>
              <w:t xml:space="preserve"> (1 мая).</w:t>
            </w:r>
          </w:p>
          <w:p w:rsidR="008A5A3A" w:rsidRPr="000308B3" w:rsidRDefault="008A5A3A" w:rsidP="009B5838">
            <w:pPr>
              <w:jc w:val="left"/>
              <w:rPr>
                <w:b/>
                <w:sz w:val="24"/>
              </w:rPr>
            </w:pPr>
          </w:p>
        </w:tc>
        <w:tc>
          <w:tcPr>
            <w:tcW w:w="3827" w:type="dxa"/>
            <w:vMerge/>
          </w:tcPr>
          <w:p w:rsidR="008A5A3A" w:rsidRDefault="008A5A3A" w:rsidP="009B5838">
            <w:pPr>
              <w:jc w:val="both"/>
            </w:pPr>
          </w:p>
        </w:tc>
      </w:tr>
      <w:tr w:rsidR="008A5A3A" w:rsidTr="009B5838">
        <w:tc>
          <w:tcPr>
            <w:tcW w:w="1671" w:type="dxa"/>
          </w:tcPr>
          <w:p w:rsidR="008A5A3A" w:rsidRPr="000308B3" w:rsidRDefault="008A5A3A" w:rsidP="009B583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Композиция</w:t>
            </w:r>
          </w:p>
        </w:tc>
        <w:tc>
          <w:tcPr>
            <w:tcW w:w="5133" w:type="dxa"/>
          </w:tcPr>
          <w:p w:rsidR="008A5A3A" w:rsidRPr="00A248D2" w:rsidRDefault="008A5A3A" w:rsidP="009B5838">
            <w:pPr>
              <w:jc w:val="both"/>
              <w:rPr>
                <w:b/>
                <w:i/>
                <w:sz w:val="24"/>
                <w:szCs w:val="28"/>
              </w:rPr>
            </w:pPr>
            <w:r w:rsidRPr="00A248D2">
              <w:rPr>
                <w:b/>
                <w:i/>
                <w:sz w:val="24"/>
                <w:szCs w:val="28"/>
              </w:rPr>
              <w:t>Продолжаем работать:</w:t>
            </w:r>
          </w:p>
          <w:p w:rsidR="008A5A3A" w:rsidRDefault="008A5A3A" w:rsidP="009B5838">
            <w:pPr>
              <w:jc w:val="both"/>
              <w:rPr>
                <w:b/>
                <w:sz w:val="24"/>
                <w:szCs w:val="28"/>
              </w:rPr>
            </w:pPr>
            <w:r w:rsidRPr="002B7670">
              <w:rPr>
                <w:b/>
                <w:sz w:val="24"/>
                <w:szCs w:val="28"/>
              </w:rPr>
              <w:t xml:space="preserve">Серия работ – диптих/ триптих. </w:t>
            </w:r>
          </w:p>
          <w:p w:rsidR="0049778B" w:rsidRDefault="00716883" w:rsidP="009B5838">
            <w:pPr>
              <w:jc w:val="both"/>
              <w:rPr>
                <w:sz w:val="24"/>
                <w:szCs w:val="28"/>
              </w:rPr>
            </w:pPr>
            <w:r w:rsidRPr="00716883">
              <w:rPr>
                <w:sz w:val="24"/>
                <w:szCs w:val="28"/>
              </w:rPr>
              <w:t xml:space="preserve">Выход на формат. </w:t>
            </w:r>
          </w:p>
          <w:p w:rsidR="0049778B" w:rsidRDefault="00716883" w:rsidP="009B5838">
            <w:pPr>
              <w:jc w:val="both"/>
              <w:rPr>
                <w:sz w:val="24"/>
                <w:szCs w:val="28"/>
              </w:rPr>
            </w:pPr>
            <w:r w:rsidRPr="00716883">
              <w:rPr>
                <w:sz w:val="24"/>
                <w:szCs w:val="28"/>
              </w:rPr>
              <w:t xml:space="preserve">Диптих – 2 </w:t>
            </w:r>
            <w:proofErr w:type="gramStart"/>
            <w:r w:rsidRPr="00716883">
              <w:rPr>
                <w:sz w:val="24"/>
                <w:szCs w:val="28"/>
              </w:rPr>
              <w:t>полных</w:t>
            </w:r>
            <w:proofErr w:type="gramEnd"/>
            <w:r w:rsidRPr="00716883">
              <w:rPr>
                <w:sz w:val="24"/>
                <w:szCs w:val="28"/>
              </w:rPr>
              <w:t xml:space="preserve"> А3, </w:t>
            </w:r>
          </w:p>
          <w:p w:rsidR="00716883" w:rsidRDefault="00716883" w:rsidP="009B5838">
            <w:pPr>
              <w:jc w:val="both"/>
              <w:rPr>
                <w:sz w:val="24"/>
                <w:szCs w:val="28"/>
              </w:rPr>
            </w:pPr>
            <w:r w:rsidRPr="00716883">
              <w:rPr>
                <w:sz w:val="24"/>
                <w:szCs w:val="28"/>
              </w:rPr>
              <w:t>триптих – 3 листа А3 без 2х см с каждой стороны.</w:t>
            </w:r>
          </w:p>
          <w:p w:rsidR="00716883" w:rsidRPr="0052635C" w:rsidRDefault="00716883" w:rsidP="00716883">
            <w:pPr>
              <w:jc w:val="both"/>
              <w:rPr>
                <w:b/>
                <w:sz w:val="24"/>
                <w:u w:val="single"/>
              </w:rPr>
            </w:pPr>
            <w:r w:rsidRPr="0052635C">
              <w:rPr>
                <w:b/>
                <w:sz w:val="24"/>
                <w:u w:val="single"/>
              </w:rPr>
              <w:t>ВЫПОЛНЯЕМ на неделе с 2</w:t>
            </w:r>
            <w:r>
              <w:rPr>
                <w:b/>
                <w:sz w:val="24"/>
                <w:u w:val="single"/>
              </w:rPr>
              <w:t>7.04-01.05</w:t>
            </w:r>
          </w:p>
          <w:p w:rsidR="00716883" w:rsidRDefault="00716883" w:rsidP="009B5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Перенести на формат</w:t>
            </w:r>
          </w:p>
          <w:p w:rsidR="00716883" w:rsidRDefault="00716883" w:rsidP="009B5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Отправить на утверждение</w:t>
            </w:r>
          </w:p>
          <w:p w:rsidR="00716883" w:rsidRPr="00716883" w:rsidRDefault="00716883" w:rsidP="009B5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9778B">
              <w:rPr>
                <w:sz w:val="24"/>
                <w:szCs w:val="24"/>
              </w:rPr>
              <w:t>Выполнить половину всей работы</w:t>
            </w:r>
          </w:p>
          <w:p w:rsidR="008A5A3A" w:rsidRPr="002B7670" w:rsidRDefault="008A5A3A" w:rsidP="009B5838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2B7670">
              <w:rPr>
                <w:b/>
                <w:sz w:val="24"/>
                <w:szCs w:val="28"/>
                <w:u w:val="single"/>
              </w:rPr>
              <w:lastRenderedPageBreak/>
              <w:t>Темы</w:t>
            </w:r>
          </w:p>
          <w:p w:rsidR="008A5A3A" w:rsidRDefault="008A5A3A" w:rsidP="009B5838">
            <w:pPr>
              <w:pStyle w:val="a5"/>
              <w:numPr>
                <w:ilvl w:val="0"/>
                <w:numId w:val="1"/>
              </w:numPr>
              <w:spacing w:after="160"/>
              <w:ind w:left="300"/>
              <w:jc w:val="both"/>
              <w:rPr>
                <w:szCs w:val="28"/>
              </w:rPr>
            </w:pPr>
            <w:r w:rsidRPr="002B7670">
              <w:rPr>
                <w:szCs w:val="28"/>
                <w:u w:val="single"/>
              </w:rPr>
              <w:t>Строительство</w:t>
            </w:r>
            <w:r w:rsidRPr="002B7670">
              <w:rPr>
                <w:szCs w:val="28"/>
              </w:rPr>
              <w:t xml:space="preserve"> (город, архитектура, памятники)</w:t>
            </w:r>
          </w:p>
          <w:p w:rsidR="008A5A3A" w:rsidRPr="002B7670" w:rsidRDefault="008A5A3A" w:rsidP="009B5838">
            <w:pPr>
              <w:pStyle w:val="a5"/>
              <w:numPr>
                <w:ilvl w:val="0"/>
                <w:numId w:val="1"/>
              </w:numPr>
              <w:spacing w:after="160"/>
              <w:ind w:left="300"/>
              <w:jc w:val="both"/>
              <w:rPr>
                <w:szCs w:val="28"/>
                <w:u w:val="single"/>
              </w:rPr>
            </w:pPr>
            <w:r w:rsidRPr="002B7670">
              <w:rPr>
                <w:szCs w:val="28"/>
                <w:u w:val="single"/>
              </w:rPr>
              <w:t>Город</w:t>
            </w:r>
          </w:p>
          <w:p w:rsidR="008A5A3A" w:rsidRDefault="008A5A3A" w:rsidP="009B5838">
            <w:pPr>
              <w:pStyle w:val="a5"/>
              <w:numPr>
                <w:ilvl w:val="0"/>
                <w:numId w:val="1"/>
              </w:numPr>
              <w:spacing w:after="160"/>
              <w:ind w:left="300"/>
              <w:jc w:val="both"/>
              <w:rPr>
                <w:szCs w:val="28"/>
              </w:rPr>
            </w:pPr>
            <w:proofErr w:type="gramStart"/>
            <w:r w:rsidRPr="002B7670">
              <w:rPr>
                <w:szCs w:val="28"/>
                <w:u w:val="single"/>
              </w:rPr>
              <w:t>Военная</w:t>
            </w:r>
            <w:proofErr w:type="gramEnd"/>
            <w:r w:rsidRPr="002B7670">
              <w:rPr>
                <w:szCs w:val="28"/>
              </w:rPr>
              <w:t xml:space="preserve"> (малофигурная до 5 человек без учёта стаффажей)</w:t>
            </w:r>
            <w:r>
              <w:rPr>
                <w:szCs w:val="28"/>
              </w:rPr>
              <w:t xml:space="preserve">: </w:t>
            </w:r>
          </w:p>
          <w:p w:rsidR="008A5A3A" w:rsidRDefault="008A5A3A" w:rsidP="009B5838">
            <w:pPr>
              <w:pStyle w:val="a5"/>
              <w:spacing w:after="160"/>
              <w:ind w:left="30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B7670">
              <w:rPr>
                <w:szCs w:val="28"/>
              </w:rPr>
              <w:t>Великая Отечественная война</w:t>
            </w:r>
          </w:p>
          <w:p w:rsidR="008A5A3A" w:rsidRDefault="008A5A3A" w:rsidP="009B5838">
            <w:pPr>
              <w:pStyle w:val="a5"/>
              <w:spacing w:after="160"/>
              <w:ind w:left="30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B7670">
              <w:rPr>
                <w:sz w:val="24"/>
                <w:szCs w:val="28"/>
              </w:rPr>
              <w:t>Ледовое побоище</w:t>
            </w:r>
          </w:p>
          <w:p w:rsidR="008A5A3A" w:rsidRDefault="008A5A3A" w:rsidP="009B5838">
            <w:pPr>
              <w:pStyle w:val="a5"/>
              <w:spacing w:after="160"/>
              <w:ind w:left="30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2B7670">
              <w:rPr>
                <w:sz w:val="24"/>
                <w:szCs w:val="28"/>
              </w:rPr>
              <w:t>Война 1812 года</w:t>
            </w:r>
          </w:p>
          <w:p w:rsidR="008A5A3A" w:rsidRPr="002B7670" w:rsidRDefault="008A5A3A" w:rsidP="009B5838">
            <w:pPr>
              <w:pStyle w:val="a5"/>
              <w:spacing w:after="160"/>
              <w:ind w:left="300"/>
              <w:jc w:val="both"/>
              <w:rPr>
                <w:i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</w:t>
            </w:r>
            <w:r w:rsidRPr="002B7670">
              <w:rPr>
                <w:i/>
                <w:sz w:val="24"/>
                <w:szCs w:val="28"/>
              </w:rPr>
              <w:t>Варианты сюжета:</w:t>
            </w:r>
          </w:p>
          <w:p w:rsidR="008A5A3A" w:rsidRDefault="008A5A3A" w:rsidP="009B5838">
            <w:pPr>
              <w:pStyle w:val="a5"/>
              <w:spacing w:after="160"/>
              <w:ind w:left="30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- </w:t>
            </w:r>
            <w:r w:rsidRPr="002B7670">
              <w:rPr>
                <w:sz w:val="24"/>
                <w:szCs w:val="28"/>
              </w:rPr>
              <w:t>Быт в военное время</w:t>
            </w:r>
          </w:p>
          <w:p w:rsidR="008A5A3A" w:rsidRDefault="008A5A3A" w:rsidP="009B5838">
            <w:pPr>
              <w:pStyle w:val="a5"/>
              <w:spacing w:after="160"/>
              <w:ind w:left="30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- </w:t>
            </w:r>
            <w:r w:rsidRPr="002B7670">
              <w:rPr>
                <w:sz w:val="24"/>
                <w:szCs w:val="28"/>
              </w:rPr>
              <w:t>Быт фронтовиков</w:t>
            </w:r>
          </w:p>
          <w:p w:rsidR="008A5A3A" w:rsidRDefault="008A5A3A" w:rsidP="009B5838">
            <w:pPr>
              <w:pStyle w:val="a5"/>
              <w:spacing w:after="160"/>
              <w:ind w:left="30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- </w:t>
            </w:r>
            <w:r w:rsidRPr="002B7670">
              <w:rPr>
                <w:sz w:val="24"/>
                <w:szCs w:val="28"/>
              </w:rPr>
              <w:t>История одной семьи (в том числе конкурсная тема)</w:t>
            </w:r>
          </w:p>
          <w:p w:rsidR="008A5A3A" w:rsidRDefault="008A5A3A" w:rsidP="009B5838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4. </w:t>
            </w:r>
            <w:r w:rsidRPr="002B7670">
              <w:rPr>
                <w:szCs w:val="28"/>
                <w:u w:val="single"/>
              </w:rPr>
              <w:t>Знаковое историческое событие</w:t>
            </w:r>
            <w:r>
              <w:rPr>
                <w:szCs w:val="28"/>
                <w:u w:val="single"/>
              </w:rPr>
              <w:t>:</w:t>
            </w:r>
          </w:p>
          <w:p w:rsidR="008A5A3A" w:rsidRDefault="008A5A3A" w:rsidP="009B5838">
            <w:pPr>
              <w:ind w:left="348"/>
              <w:jc w:val="both"/>
              <w:rPr>
                <w:szCs w:val="28"/>
                <w:u w:val="single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2B7670">
              <w:rPr>
                <w:sz w:val="24"/>
                <w:szCs w:val="28"/>
              </w:rPr>
              <w:t>Крещение Руси</w:t>
            </w:r>
          </w:p>
          <w:p w:rsidR="008A5A3A" w:rsidRDefault="008A5A3A" w:rsidP="009B5838">
            <w:pPr>
              <w:ind w:left="348"/>
              <w:jc w:val="both"/>
              <w:rPr>
                <w:szCs w:val="28"/>
                <w:u w:val="single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2B7670">
              <w:rPr>
                <w:sz w:val="24"/>
                <w:szCs w:val="28"/>
              </w:rPr>
              <w:t>Достижения в области космонавтики</w:t>
            </w:r>
          </w:p>
          <w:p w:rsidR="008A5A3A" w:rsidRDefault="008A5A3A" w:rsidP="009B5838">
            <w:pPr>
              <w:ind w:left="348"/>
              <w:jc w:val="both"/>
              <w:rPr>
                <w:szCs w:val="28"/>
                <w:u w:val="single"/>
              </w:rPr>
            </w:pPr>
            <w:r w:rsidRPr="002B7670">
              <w:rPr>
                <w:szCs w:val="28"/>
              </w:rPr>
              <w:t xml:space="preserve">- </w:t>
            </w:r>
            <w:r w:rsidRPr="002B7670">
              <w:rPr>
                <w:sz w:val="24"/>
                <w:szCs w:val="28"/>
              </w:rPr>
              <w:t xml:space="preserve">Падение Византийской империи </w:t>
            </w:r>
            <w:r>
              <w:rPr>
                <w:sz w:val="24"/>
                <w:szCs w:val="28"/>
              </w:rPr>
              <w:t>в</w:t>
            </w:r>
            <w:r w:rsidRPr="002B7670">
              <w:rPr>
                <w:sz w:val="24"/>
                <w:szCs w:val="28"/>
              </w:rPr>
              <w:t>1453 г</w:t>
            </w:r>
          </w:p>
          <w:p w:rsidR="008A5A3A" w:rsidRDefault="008A5A3A" w:rsidP="009B5838">
            <w:pPr>
              <w:ind w:left="348"/>
              <w:jc w:val="both"/>
              <w:rPr>
                <w:szCs w:val="28"/>
                <w:u w:val="single"/>
              </w:rPr>
            </w:pPr>
            <w:r w:rsidRPr="002B7670">
              <w:rPr>
                <w:szCs w:val="28"/>
              </w:rPr>
              <w:t xml:space="preserve">- </w:t>
            </w:r>
            <w:r w:rsidRPr="002B7670">
              <w:rPr>
                <w:sz w:val="24"/>
                <w:szCs w:val="28"/>
              </w:rPr>
              <w:t>Смутное время</w:t>
            </w:r>
          </w:p>
          <w:p w:rsidR="008A5A3A" w:rsidRPr="002B7670" w:rsidRDefault="008A5A3A" w:rsidP="009B5838">
            <w:pPr>
              <w:ind w:left="348"/>
              <w:jc w:val="left"/>
              <w:rPr>
                <w:szCs w:val="28"/>
                <w:u w:val="single"/>
              </w:rPr>
            </w:pPr>
            <w:r w:rsidRPr="002B7670">
              <w:rPr>
                <w:szCs w:val="28"/>
              </w:rPr>
              <w:t xml:space="preserve">- </w:t>
            </w:r>
            <w:r w:rsidRPr="002B7670">
              <w:rPr>
                <w:sz w:val="24"/>
                <w:szCs w:val="28"/>
              </w:rPr>
              <w:t>Эпоха Великих географических открытий</w:t>
            </w:r>
          </w:p>
          <w:p w:rsidR="008A5A3A" w:rsidRPr="00361D0C" w:rsidRDefault="008A5A3A" w:rsidP="009B5838">
            <w:pPr>
              <w:jc w:val="both"/>
              <w:rPr>
                <w:sz w:val="24"/>
                <w:szCs w:val="28"/>
                <w:u w:val="single"/>
              </w:rPr>
            </w:pPr>
            <w:r w:rsidRPr="00361D0C">
              <w:rPr>
                <w:sz w:val="24"/>
                <w:szCs w:val="28"/>
                <w:u w:val="single"/>
              </w:rPr>
              <w:t>5. Труд</w:t>
            </w:r>
          </w:p>
          <w:p w:rsidR="008A5A3A" w:rsidRDefault="008A5A3A" w:rsidP="009B5838">
            <w:pPr>
              <w:ind w:left="348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2B7670">
              <w:rPr>
                <w:sz w:val="24"/>
                <w:szCs w:val="28"/>
              </w:rPr>
              <w:t>Завод</w:t>
            </w:r>
          </w:p>
          <w:p w:rsidR="008A5A3A" w:rsidRDefault="008A5A3A" w:rsidP="009B5838">
            <w:pPr>
              <w:ind w:left="348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2B7670">
              <w:rPr>
                <w:sz w:val="24"/>
                <w:szCs w:val="28"/>
              </w:rPr>
              <w:t>Земледелие</w:t>
            </w:r>
          </w:p>
          <w:p w:rsidR="008A5A3A" w:rsidRPr="002B7670" w:rsidRDefault="008A5A3A" w:rsidP="009B5838">
            <w:pPr>
              <w:ind w:left="348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2B7670">
              <w:rPr>
                <w:sz w:val="24"/>
                <w:szCs w:val="28"/>
              </w:rPr>
              <w:t>Профессии</w:t>
            </w:r>
          </w:p>
          <w:p w:rsidR="008A5A3A" w:rsidRDefault="008A5A3A" w:rsidP="009B5838">
            <w:pPr>
              <w:jc w:val="both"/>
            </w:pPr>
          </w:p>
        </w:tc>
        <w:tc>
          <w:tcPr>
            <w:tcW w:w="2410" w:type="dxa"/>
          </w:tcPr>
          <w:p w:rsidR="008A5A3A" w:rsidRDefault="008A5A3A" w:rsidP="009B5838"/>
          <w:p w:rsidR="008A5A3A" w:rsidRDefault="00716883" w:rsidP="009B5838">
            <w:proofErr w:type="gramStart"/>
            <w:r>
              <w:rPr>
                <w:sz w:val="24"/>
              </w:rPr>
              <w:t>А3</w:t>
            </w:r>
            <w:r w:rsidR="008A5A3A" w:rsidRPr="00DD1B29">
              <w:rPr>
                <w:sz w:val="24"/>
              </w:rPr>
              <w:t xml:space="preserve">, </w:t>
            </w:r>
            <w:r w:rsidR="008A5A3A" w:rsidRPr="0064258B">
              <w:rPr>
                <w:sz w:val="24"/>
                <w:szCs w:val="28"/>
              </w:rPr>
              <w:t>мягкий материал (уголь, сепия + белый соус), тушь</w:t>
            </w:r>
            <w:r w:rsidR="0064258B" w:rsidRPr="0064258B">
              <w:rPr>
                <w:sz w:val="24"/>
                <w:szCs w:val="28"/>
              </w:rPr>
              <w:t>, пастель</w:t>
            </w:r>
            <w:r w:rsidR="0064258B">
              <w:rPr>
                <w:sz w:val="24"/>
                <w:szCs w:val="28"/>
              </w:rPr>
              <w:t xml:space="preserve"> (цвета: черный, белый и коричневый)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A5A3A" w:rsidRPr="006B5380" w:rsidRDefault="006B5380" w:rsidP="009B5838">
            <w:pPr>
              <w:jc w:val="both"/>
              <w:rPr>
                <w:sz w:val="24"/>
              </w:rPr>
            </w:pPr>
            <w:r w:rsidRPr="006B5380">
              <w:rPr>
                <w:sz w:val="24"/>
              </w:rPr>
              <w:t>Две недели (с 27.04-08.05)</w:t>
            </w:r>
          </w:p>
          <w:p w:rsidR="008A5A3A" w:rsidRPr="00DD1B29" w:rsidRDefault="008A5A3A" w:rsidP="009B5838">
            <w:pPr>
              <w:jc w:val="both"/>
              <w:rPr>
                <w:sz w:val="28"/>
              </w:rPr>
            </w:pPr>
            <w:r w:rsidRPr="00DD1B29">
              <w:rPr>
                <w:sz w:val="24"/>
              </w:rPr>
              <w:t>Консультации на неделе.</w:t>
            </w:r>
          </w:p>
          <w:p w:rsidR="008A5A3A" w:rsidRPr="000308B3" w:rsidRDefault="008A5A3A" w:rsidP="006B5380">
            <w:pPr>
              <w:jc w:val="left"/>
              <w:rPr>
                <w:b/>
                <w:sz w:val="24"/>
              </w:rPr>
            </w:pPr>
          </w:p>
        </w:tc>
        <w:tc>
          <w:tcPr>
            <w:tcW w:w="3827" w:type="dxa"/>
            <w:vMerge/>
          </w:tcPr>
          <w:p w:rsidR="008A5A3A" w:rsidRDefault="008A5A3A" w:rsidP="009B5838">
            <w:pPr>
              <w:jc w:val="both"/>
            </w:pPr>
          </w:p>
        </w:tc>
      </w:tr>
    </w:tbl>
    <w:p w:rsidR="008A5A3A" w:rsidRDefault="008A5A3A" w:rsidP="008A5A3A"/>
    <w:p w:rsidR="008A5A3A" w:rsidRDefault="008A5A3A" w:rsidP="008A5A3A">
      <w:pPr>
        <w:rPr>
          <w:b/>
        </w:rPr>
      </w:pPr>
      <w:r w:rsidRPr="00C70630">
        <w:rPr>
          <w:b/>
        </w:rPr>
        <w:t>= ИСТОРИЯ ИСКУССТВА =</w:t>
      </w:r>
    </w:p>
    <w:p w:rsidR="008A5A3A" w:rsidRPr="00C70630" w:rsidRDefault="008A5A3A" w:rsidP="008A5A3A">
      <w:pPr>
        <w:rPr>
          <w:b/>
        </w:rPr>
      </w:pPr>
    </w:p>
    <w:p w:rsidR="008A5A3A" w:rsidRDefault="008A5A3A" w:rsidP="008A5A3A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8A5A3A" w:rsidRDefault="008A5A3A" w:rsidP="008A5A3A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 </w:t>
      </w:r>
    </w:p>
    <w:p w:rsidR="008A5A3A" w:rsidRPr="00B65525" w:rsidRDefault="008A5A3A" w:rsidP="008A5A3A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8A5A3A" w:rsidRPr="00C70630" w:rsidRDefault="008A5A3A" w:rsidP="008A5A3A">
      <w:pPr>
        <w:pStyle w:val="a5"/>
        <w:numPr>
          <w:ilvl w:val="0"/>
          <w:numId w:val="2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8A5A3A" w:rsidRDefault="008A5A3A" w:rsidP="008A5A3A">
      <w:pPr>
        <w:pStyle w:val="a5"/>
        <w:numPr>
          <w:ilvl w:val="0"/>
          <w:numId w:val="2"/>
        </w:numPr>
        <w:jc w:val="both"/>
      </w:pPr>
      <w:r>
        <w:t>Соблюдайте аккуратность оформления текста, приучайте себя к такой культуре:</w:t>
      </w:r>
    </w:p>
    <w:p w:rsidR="008A5A3A" w:rsidRPr="00B65525" w:rsidRDefault="008A5A3A" w:rsidP="008A5A3A">
      <w:pPr>
        <w:pStyle w:val="a5"/>
        <w:numPr>
          <w:ilvl w:val="0"/>
          <w:numId w:val="3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8A5A3A" w:rsidRPr="00B65525" w:rsidRDefault="008A5A3A" w:rsidP="008A5A3A">
      <w:pPr>
        <w:pStyle w:val="a5"/>
        <w:numPr>
          <w:ilvl w:val="0"/>
          <w:numId w:val="3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8A5A3A" w:rsidRPr="00B65525" w:rsidRDefault="008A5A3A" w:rsidP="008A5A3A">
      <w:pPr>
        <w:pStyle w:val="a5"/>
        <w:numPr>
          <w:ilvl w:val="0"/>
          <w:numId w:val="3"/>
        </w:numPr>
        <w:jc w:val="both"/>
      </w:pPr>
      <w:r>
        <w:rPr>
          <w:rFonts w:cs="Times New Roman"/>
          <w:szCs w:val="24"/>
        </w:rPr>
        <w:t>Выравнивание текста «по ширине», чтобы не было оборванных краев</w:t>
      </w:r>
    </w:p>
    <w:p w:rsidR="008A5A3A" w:rsidRDefault="00F86E68" w:rsidP="008A5A3A">
      <w:pPr>
        <w:pStyle w:val="a5"/>
        <w:numPr>
          <w:ilvl w:val="0"/>
          <w:numId w:val="3"/>
        </w:numPr>
        <w:jc w:val="both"/>
      </w:pPr>
      <w:r>
        <w:t xml:space="preserve">Максимальный объем </w:t>
      </w:r>
      <w:r w:rsidR="008A5A3A">
        <w:t>2</w:t>
      </w:r>
      <w:r>
        <w:t>-2,5</w:t>
      </w:r>
      <w:r w:rsidR="008A5A3A">
        <w:t xml:space="preserve"> </w:t>
      </w:r>
      <w:proofErr w:type="spellStart"/>
      <w:proofErr w:type="gramStart"/>
      <w:r w:rsidR="008A5A3A">
        <w:t>стр</w:t>
      </w:r>
      <w:proofErr w:type="spellEnd"/>
      <w:proofErr w:type="gramEnd"/>
      <w:r w:rsidR="008A5A3A">
        <w:t>, гиперссылки (синий подчеркнутый текст) – убираем</w:t>
      </w:r>
    </w:p>
    <w:p w:rsidR="008A5A3A" w:rsidRPr="00B65525" w:rsidRDefault="008A5A3A" w:rsidP="008A5A3A">
      <w:pPr>
        <w:pStyle w:val="a5"/>
        <w:numPr>
          <w:ilvl w:val="0"/>
          <w:numId w:val="3"/>
        </w:numPr>
        <w:jc w:val="both"/>
      </w:pPr>
      <w:r>
        <w:t>Можно вставлять репродукции, но небольшого размера.</w:t>
      </w:r>
    </w:p>
    <w:p w:rsidR="008A5A3A" w:rsidRDefault="008A5A3A" w:rsidP="008A5A3A">
      <w:pPr>
        <w:pStyle w:val="a5"/>
        <w:numPr>
          <w:ilvl w:val="0"/>
          <w:numId w:val="2"/>
        </w:numPr>
        <w:jc w:val="both"/>
      </w:pPr>
      <w:r w:rsidRPr="00C70630">
        <w:rPr>
          <w:b/>
        </w:rPr>
        <w:lastRenderedPageBreak/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8A5A3A" w:rsidRDefault="008A5A3A" w:rsidP="008A5A3A">
      <w:pPr>
        <w:pStyle w:val="a5"/>
        <w:numPr>
          <w:ilvl w:val="0"/>
          <w:numId w:val="2"/>
        </w:numPr>
        <w:jc w:val="both"/>
      </w:pPr>
      <w:r>
        <w:t>В теме письма (на почте) указываем свое Имя и Фамилию</w:t>
      </w:r>
    </w:p>
    <w:p w:rsidR="008A5A3A" w:rsidRDefault="008A5A3A" w:rsidP="008A5A3A">
      <w:pPr>
        <w:pStyle w:val="a5"/>
        <w:numPr>
          <w:ilvl w:val="0"/>
          <w:numId w:val="2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8A5A3A" w:rsidRDefault="008A5A3A" w:rsidP="008A5A3A">
      <w:pPr>
        <w:jc w:val="both"/>
      </w:pPr>
      <w:r w:rsidRPr="0025408C">
        <w:rPr>
          <w:b/>
        </w:rPr>
        <w:t>Последний срок сдачи</w:t>
      </w:r>
      <w:r>
        <w:t xml:space="preserve"> </w:t>
      </w:r>
      <w:r w:rsidRPr="0047491A">
        <w:rPr>
          <w:u w:val="single"/>
        </w:rPr>
        <w:t>– пятница</w:t>
      </w:r>
      <w:r>
        <w:t xml:space="preserve"> на каждой неделе. Можно сдавать раньше.</w:t>
      </w:r>
    </w:p>
    <w:p w:rsidR="008A5A3A" w:rsidRDefault="008A5A3A" w:rsidP="008A5A3A">
      <w:pPr>
        <w:jc w:val="both"/>
      </w:pPr>
    </w:p>
    <w:p w:rsidR="008A5A3A" w:rsidRDefault="008A5A3A" w:rsidP="008A5A3A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8A5A3A" w:rsidRDefault="008A5A3A" w:rsidP="008A5A3A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7" w:history="1">
        <w:r w:rsidRPr="00F22F3B">
          <w:rPr>
            <w:rStyle w:val="a4"/>
            <w:lang w:val="en-US"/>
          </w:rPr>
          <w:t>art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history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dhsh</w:t>
        </w:r>
        <w:r w:rsidRPr="004B32D2">
          <w:rPr>
            <w:rStyle w:val="a4"/>
          </w:rPr>
          <w:t>@</w:t>
        </w:r>
        <w:r w:rsidRPr="00F22F3B">
          <w:rPr>
            <w:rStyle w:val="a4"/>
            <w:lang w:val="en-US"/>
          </w:rPr>
          <w:t>gmail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com</w:t>
        </w:r>
      </w:hyperlink>
    </w:p>
    <w:p w:rsidR="008A5A3A" w:rsidRPr="00AC1487" w:rsidRDefault="008A5A3A" w:rsidP="008A5A3A">
      <w:pPr>
        <w:jc w:val="both"/>
      </w:pPr>
      <w:proofErr w:type="gramStart"/>
      <w:r w:rsidRPr="00AC1487">
        <w:rPr>
          <w:b/>
        </w:rPr>
        <w:t>Логинова Александра Владимировна</w:t>
      </w:r>
      <w:r>
        <w:t xml:space="preserve"> – </w:t>
      </w:r>
      <w:hyperlink r:id="rId8" w:history="1">
        <w:r w:rsidRPr="00074519">
          <w:rPr>
            <w:rStyle w:val="a4"/>
            <w:lang w:val="en-US"/>
          </w:rPr>
          <w:t>smolnikova</w:t>
        </w:r>
        <w:r w:rsidRPr="00AC1487">
          <w:rPr>
            <w:rStyle w:val="a4"/>
          </w:rPr>
          <w:t>.</w:t>
        </w:r>
        <w:r w:rsidRPr="00074519">
          <w:rPr>
            <w:rStyle w:val="a4"/>
            <w:lang w:val="en-US"/>
          </w:rPr>
          <w:t>aleksa</w:t>
        </w:r>
        <w:r w:rsidRPr="00AC1487">
          <w:rPr>
            <w:rStyle w:val="a4"/>
          </w:rPr>
          <w:t>@</w:t>
        </w:r>
        <w:r w:rsidRPr="00074519">
          <w:rPr>
            <w:rStyle w:val="a4"/>
            <w:lang w:val="en-US"/>
          </w:rPr>
          <w:t>yandex</w:t>
        </w:r>
        <w:r w:rsidRPr="00AC1487">
          <w:rPr>
            <w:rStyle w:val="a4"/>
          </w:rPr>
          <w:t>.</w:t>
        </w:r>
        <w:r w:rsidRPr="00074519">
          <w:rPr>
            <w:rStyle w:val="a4"/>
            <w:lang w:val="en-US"/>
          </w:rPr>
          <w:t>ru</w:t>
        </w:r>
      </w:hyperlink>
      <w:r>
        <w:t xml:space="preserve">, группа </w:t>
      </w:r>
      <w:proofErr w:type="spellStart"/>
      <w:r>
        <w:t>Вк</w:t>
      </w:r>
      <w:proofErr w:type="spellEnd"/>
      <w:r>
        <w:t xml:space="preserve"> </w:t>
      </w:r>
      <w:hyperlink r:id="rId9" w:history="1">
        <w:r>
          <w:rPr>
            <w:rStyle w:val="a4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8A5A3A" w:rsidRDefault="00F86E68" w:rsidP="008A5A3A">
      <w:pPr>
        <w:rPr>
          <w:b/>
          <w:u w:val="single"/>
        </w:rPr>
      </w:pPr>
      <w:r>
        <w:rPr>
          <w:b/>
          <w:u w:val="single"/>
        </w:rPr>
        <w:t>Неделя 4</w:t>
      </w:r>
      <w:r w:rsidR="008A5A3A">
        <w:rPr>
          <w:b/>
          <w:u w:val="single"/>
        </w:rPr>
        <w:t xml:space="preserve"> Тема:</w:t>
      </w:r>
      <w:r w:rsidR="008A5A3A" w:rsidRPr="00BE0989">
        <w:rPr>
          <w:b/>
          <w:u w:val="single"/>
        </w:rPr>
        <w:t xml:space="preserve"> </w:t>
      </w:r>
      <w:r w:rsidR="008A5A3A">
        <w:rPr>
          <w:b/>
          <w:u w:val="single"/>
        </w:rPr>
        <w:t>«</w:t>
      </w:r>
      <w:r>
        <w:rPr>
          <w:b/>
          <w:u w:val="single"/>
        </w:rPr>
        <w:t>Творчество Рембрандта</w:t>
      </w:r>
      <w:proofErr w:type="gramStart"/>
      <w:r w:rsidR="008A5A3A">
        <w:rPr>
          <w:b/>
          <w:u w:val="single"/>
        </w:rPr>
        <w:t>»</w:t>
      </w:r>
      <w:r w:rsidR="008A5A3A" w:rsidRPr="00BE0989">
        <w:rPr>
          <w:b/>
          <w:u w:val="single"/>
        </w:rPr>
        <w:t xml:space="preserve">. </w:t>
      </w:r>
      <w:proofErr w:type="gramEnd"/>
    </w:p>
    <w:p w:rsidR="00F86E68" w:rsidRDefault="008A5A3A" w:rsidP="00F86E68">
      <w:pPr>
        <w:ind w:firstLine="360"/>
        <w:jc w:val="both"/>
      </w:pPr>
      <w:r w:rsidRPr="00D12D30">
        <w:rPr>
          <w:b/>
          <w:color w:val="FF0000"/>
        </w:rPr>
        <w:t>!!!</w:t>
      </w:r>
      <w:r>
        <w:rPr>
          <w:b/>
          <w:color w:val="FF0000"/>
        </w:rPr>
        <w:t xml:space="preserve"> </w:t>
      </w:r>
      <w:r w:rsidRPr="00571304">
        <w:rPr>
          <w:b/>
        </w:rPr>
        <w:t>Репродукции</w:t>
      </w:r>
      <w:r w:rsidRPr="00D12D30">
        <w:rPr>
          <w:b/>
        </w:rPr>
        <w:t xml:space="preserve"> можно найти на </w:t>
      </w:r>
      <w:proofErr w:type="spellStart"/>
      <w:r w:rsidRPr="00D12D30">
        <w:rPr>
          <w:b/>
        </w:rPr>
        <w:t>ГуглДиске</w:t>
      </w:r>
      <w:proofErr w:type="spellEnd"/>
      <w:r>
        <w:rPr>
          <w:b/>
        </w:rPr>
        <w:t xml:space="preserve"> </w:t>
      </w:r>
      <w:hyperlink r:id="rId10" w:history="1">
        <w:r w:rsidR="00F86E68">
          <w:rPr>
            <w:rStyle w:val="a4"/>
          </w:rPr>
          <w:t>https://drive.google.com/drive/folders/1VdztmWk5cQ4YoQtUDNAwkv9k6BDRtJ_Y</w:t>
        </w:r>
      </w:hyperlink>
    </w:p>
    <w:p w:rsidR="00F86E68" w:rsidRDefault="00F86E68" w:rsidP="00F86E68">
      <w:pPr>
        <w:pStyle w:val="a5"/>
        <w:numPr>
          <w:ilvl w:val="0"/>
          <w:numId w:val="11"/>
        </w:numPr>
        <w:jc w:val="both"/>
      </w:pPr>
      <w:r>
        <w:t xml:space="preserve">Проанализируйте картину «Урок анатомии доктора </w:t>
      </w:r>
      <w:proofErr w:type="spellStart"/>
      <w:r>
        <w:t>Тульпа</w:t>
      </w:r>
      <w:proofErr w:type="spellEnd"/>
      <w:r>
        <w:t>» по плану:</w:t>
      </w:r>
    </w:p>
    <w:p w:rsidR="00F86E68" w:rsidRDefault="00F86E68" w:rsidP="00F86E68">
      <w:pPr>
        <w:pStyle w:val="a5"/>
        <w:numPr>
          <w:ilvl w:val="0"/>
          <w:numId w:val="4"/>
        </w:numPr>
        <w:ind w:left="1276"/>
      </w:pPr>
      <w:r>
        <w:t>Автор, название</w:t>
      </w:r>
    </w:p>
    <w:p w:rsidR="00F86E68" w:rsidRDefault="00F86E68" w:rsidP="00F86E68">
      <w:pPr>
        <w:pStyle w:val="a5"/>
        <w:numPr>
          <w:ilvl w:val="0"/>
          <w:numId w:val="4"/>
        </w:numPr>
        <w:ind w:left="1276"/>
      </w:pPr>
      <w:r>
        <w:t>Жанровая принадлежность</w:t>
      </w:r>
    </w:p>
    <w:p w:rsidR="00F86E68" w:rsidRDefault="00F86E68" w:rsidP="00F86E68">
      <w:pPr>
        <w:pStyle w:val="a5"/>
        <w:numPr>
          <w:ilvl w:val="0"/>
          <w:numId w:val="4"/>
        </w:numPr>
        <w:ind w:left="1276"/>
      </w:pPr>
      <w:r>
        <w:t>Принадлежность к эпохе</w:t>
      </w:r>
    </w:p>
    <w:p w:rsidR="00F86E68" w:rsidRDefault="00F86E68" w:rsidP="00F86E68">
      <w:pPr>
        <w:pStyle w:val="a5"/>
        <w:numPr>
          <w:ilvl w:val="0"/>
          <w:numId w:val="4"/>
        </w:numPr>
        <w:ind w:left="1276"/>
      </w:pPr>
      <w:r>
        <w:t>Особенности сюжета (что за миф/ литературное произведение/ история лежит в основе)</w:t>
      </w:r>
    </w:p>
    <w:p w:rsidR="00F86E68" w:rsidRDefault="00F86E68" w:rsidP="00F86E68">
      <w:pPr>
        <w:pStyle w:val="a5"/>
        <w:numPr>
          <w:ilvl w:val="0"/>
          <w:numId w:val="4"/>
        </w:numPr>
        <w:ind w:left="1276"/>
      </w:pPr>
      <w:r>
        <w:t>Особенности композиции (в чем новаторство)</w:t>
      </w:r>
    </w:p>
    <w:p w:rsidR="00F86E68" w:rsidRDefault="00F86E68" w:rsidP="00F86E68">
      <w:pPr>
        <w:pStyle w:val="a5"/>
        <w:numPr>
          <w:ilvl w:val="0"/>
          <w:numId w:val="4"/>
        </w:numPr>
        <w:ind w:left="1276"/>
      </w:pPr>
      <w:r>
        <w:t>Основные средства художественного образа (колорит, источник освещения, манера письма)</w:t>
      </w:r>
    </w:p>
    <w:p w:rsidR="00F86E68" w:rsidRDefault="00F86E68" w:rsidP="00F86E68">
      <w:pPr>
        <w:pStyle w:val="a5"/>
        <w:numPr>
          <w:ilvl w:val="0"/>
          <w:numId w:val="11"/>
        </w:numPr>
      </w:pPr>
      <w:r>
        <w:t>Проанализируйте картину «Ночная стража» по плану:</w:t>
      </w:r>
    </w:p>
    <w:p w:rsidR="00F86E68" w:rsidRDefault="00F86E68" w:rsidP="00F86E68">
      <w:pPr>
        <w:pStyle w:val="a5"/>
        <w:numPr>
          <w:ilvl w:val="0"/>
          <w:numId w:val="4"/>
        </w:numPr>
        <w:ind w:left="1276"/>
      </w:pPr>
      <w:r>
        <w:t>Автор, название</w:t>
      </w:r>
    </w:p>
    <w:p w:rsidR="00F86E68" w:rsidRDefault="00F86E68" w:rsidP="00F86E68">
      <w:pPr>
        <w:pStyle w:val="a5"/>
        <w:numPr>
          <w:ilvl w:val="0"/>
          <w:numId w:val="4"/>
        </w:numPr>
        <w:ind w:left="1276"/>
      </w:pPr>
      <w:r>
        <w:t>Жанровая принадлежность</w:t>
      </w:r>
    </w:p>
    <w:p w:rsidR="00F86E68" w:rsidRDefault="00F86E68" w:rsidP="00F86E68">
      <w:pPr>
        <w:pStyle w:val="a5"/>
        <w:numPr>
          <w:ilvl w:val="0"/>
          <w:numId w:val="4"/>
        </w:numPr>
        <w:ind w:left="1276"/>
      </w:pPr>
      <w:r>
        <w:t>Принадлежность к эпохе</w:t>
      </w:r>
    </w:p>
    <w:p w:rsidR="00F86E68" w:rsidRDefault="00F86E68" w:rsidP="00F86E68">
      <w:pPr>
        <w:pStyle w:val="a5"/>
        <w:numPr>
          <w:ilvl w:val="0"/>
          <w:numId w:val="4"/>
        </w:numPr>
        <w:ind w:left="1276"/>
      </w:pPr>
      <w:r>
        <w:t>Основная идея произведения</w:t>
      </w:r>
    </w:p>
    <w:p w:rsidR="00F86E68" w:rsidRDefault="00F86E68" w:rsidP="00F86E68">
      <w:pPr>
        <w:pStyle w:val="a5"/>
        <w:numPr>
          <w:ilvl w:val="0"/>
          <w:numId w:val="4"/>
        </w:numPr>
        <w:ind w:left="1276"/>
      </w:pPr>
      <w:r>
        <w:t>Особенности сюжета (что за миф/ литературное произведение/ история лежит в основе)</w:t>
      </w:r>
    </w:p>
    <w:p w:rsidR="00F86E68" w:rsidRDefault="00F86E68" w:rsidP="00F86E68">
      <w:pPr>
        <w:pStyle w:val="a5"/>
        <w:numPr>
          <w:ilvl w:val="0"/>
          <w:numId w:val="4"/>
        </w:numPr>
        <w:ind w:left="1276"/>
      </w:pPr>
      <w:r>
        <w:t>Особенности композиции</w:t>
      </w:r>
    </w:p>
    <w:p w:rsidR="00F86E68" w:rsidRDefault="00F86E68" w:rsidP="00F86E68">
      <w:pPr>
        <w:pStyle w:val="a5"/>
        <w:numPr>
          <w:ilvl w:val="0"/>
          <w:numId w:val="4"/>
        </w:numPr>
        <w:ind w:left="1276"/>
      </w:pPr>
      <w:r>
        <w:t>Основные средства художественного образа (колорит, источник освещения, манера письма)</w:t>
      </w:r>
    </w:p>
    <w:p w:rsidR="00F86E68" w:rsidRDefault="00F86E68" w:rsidP="00F86E68">
      <w:pPr>
        <w:pStyle w:val="a5"/>
        <w:numPr>
          <w:ilvl w:val="0"/>
          <w:numId w:val="4"/>
        </w:numPr>
        <w:ind w:left="1276"/>
      </w:pPr>
      <w:r>
        <w:t>Как отнеслись заказчики к полотну (что понравилось, что возмутило)</w:t>
      </w:r>
    </w:p>
    <w:p w:rsidR="00F86E68" w:rsidRDefault="00F86E68" w:rsidP="00F86E68">
      <w:pPr>
        <w:pStyle w:val="a5"/>
        <w:numPr>
          <w:ilvl w:val="0"/>
          <w:numId w:val="4"/>
        </w:numPr>
        <w:ind w:left="1276"/>
      </w:pPr>
      <w:r>
        <w:t>Какое место картина занимает в жизни художника</w:t>
      </w:r>
    </w:p>
    <w:p w:rsidR="00F86E68" w:rsidRDefault="00F86E68" w:rsidP="00F86E68">
      <w:pPr>
        <w:pStyle w:val="a5"/>
        <w:numPr>
          <w:ilvl w:val="0"/>
          <w:numId w:val="11"/>
        </w:numPr>
      </w:pPr>
      <w:r>
        <w:t>Прочитайте притчу о блудном сыне</w:t>
      </w:r>
    </w:p>
    <w:p w:rsidR="00F86E68" w:rsidRDefault="00F86E68" w:rsidP="00F86E68">
      <w:pPr>
        <w:pStyle w:val="a5"/>
        <w:numPr>
          <w:ilvl w:val="0"/>
          <w:numId w:val="11"/>
        </w:numPr>
      </w:pPr>
      <w:r>
        <w:t>Проанализируйте картину «Блудный сын» по плану</w:t>
      </w:r>
    </w:p>
    <w:p w:rsidR="00F86E68" w:rsidRDefault="00F86E68" w:rsidP="00F86E68">
      <w:pPr>
        <w:pStyle w:val="a5"/>
        <w:numPr>
          <w:ilvl w:val="0"/>
          <w:numId w:val="10"/>
        </w:numPr>
      </w:pPr>
      <w:r>
        <w:t>Автор, название</w:t>
      </w:r>
    </w:p>
    <w:p w:rsidR="00F86E68" w:rsidRDefault="00F86E68" w:rsidP="00F86E68">
      <w:pPr>
        <w:pStyle w:val="a5"/>
        <w:numPr>
          <w:ilvl w:val="0"/>
          <w:numId w:val="10"/>
        </w:numPr>
      </w:pPr>
      <w:r>
        <w:t>Жанровая принадлежность</w:t>
      </w:r>
    </w:p>
    <w:p w:rsidR="00F86E68" w:rsidRDefault="00F86E68" w:rsidP="00F86E68">
      <w:pPr>
        <w:pStyle w:val="a5"/>
        <w:numPr>
          <w:ilvl w:val="0"/>
          <w:numId w:val="10"/>
        </w:numPr>
      </w:pPr>
      <w:r>
        <w:t>Принадлежность к эпохе</w:t>
      </w:r>
    </w:p>
    <w:p w:rsidR="00F86E68" w:rsidRDefault="00F86E68" w:rsidP="00F86E68">
      <w:pPr>
        <w:pStyle w:val="a5"/>
        <w:numPr>
          <w:ilvl w:val="0"/>
          <w:numId w:val="10"/>
        </w:numPr>
      </w:pPr>
      <w:r>
        <w:t>Основная идея произведения</w:t>
      </w:r>
    </w:p>
    <w:p w:rsidR="00F86E68" w:rsidRDefault="00F86E68" w:rsidP="00F86E68">
      <w:pPr>
        <w:pStyle w:val="a5"/>
        <w:numPr>
          <w:ilvl w:val="0"/>
          <w:numId w:val="10"/>
        </w:numPr>
      </w:pPr>
      <w:r>
        <w:t>Особенности сюжета (что за миф/ литературное произведение/ история лежит в основе)</w:t>
      </w:r>
    </w:p>
    <w:p w:rsidR="00F86E68" w:rsidRDefault="00F86E68" w:rsidP="00F86E68">
      <w:pPr>
        <w:pStyle w:val="a5"/>
        <w:numPr>
          <w:ilvl w:val="0"/>
          <w:numId w:val="10"/>
        </w:numPr>
      </w:pPr>
      <w:r>
        <w:t>Особенности композиции</w:t>
      </w:r>
    </w:p>
    <w:p w:rsidR="008A5A3A" w:rsidRPr="00F86E68" w:rsidRDefault="00F86E68" w:rsidP="00F86E68">
      <w:pPr>
        <w:pStyle w:val="a5"/>
        <w:numPr>
          <w:ilvl w:val="0"/>
          <w:numId w:val="10"/>
        </w:numPr>
      </w:pPr>
      <w:r>
        <w:t>Основные средства художественного образа (колорит, источник освещения, манера письма)</w:t>
      </w:r>
    </w:p>
    <w:p w:rsidR="008A5A3A" w:rsidRPr="00EC799C" w:rsidRDefault="008A5A3A" w:rsidP="008A5A3A">
      <w:pPr>
        <w:ind w:left="-567" w:right="-284" w:firstLine="567"/>
        <w:jc w:val="both"/>
        <w:rPr>
          <w:b/>
        </w:rPr>
      </w:pPr>
      <w:r>
        <w:rPr>
          <w:b/>
          <w:u w:val="single"/>
        </w:rPr>
        <w:lastRenderedPageBreak/>
        <w:t xml:space="preserve">Можно пользоваться Интернетом и этими </w:t>
      </w:r>
      <w:r w:rsidRPr="00EC799C">
        <w:rPr>
          <w:b/>
          <w:u w:val="single"/>
        </w:rPr>
        <w:t>Источник</w:t>
      </w:r>
      <w:r>
        <w:rPr>
          <w:b/>
          <w:u w:val="single"/>
        </w:rPr>
        <w:t>ами</w:t>
      </w:r>
      <w:r w:rsidRPr="00EC799C">
        <w:rPr>
          <w:b/>
        </w:rPr>
        <w:t xml:space="preserve">. </w:t>
      </w:r>
    </w:p>
    <w:p w:rsidR="008A5A3A" w:rsidRDefault="008A5A3A" w:rsidP="008A5A3A">
      <w:pPr>
        <w:ind w:left="-567" w:right="-284" w:firstLine="567"/>
        <w:jc w:val="both"/>
      </w:pPr>
      <w:r w:rsidRPr="00BE0989">
        <w:rPr>
          <w:b/>
        </w:rPr>
        <w:t>Ильина Т.В. Западноевропейское искусство</w:t>
      </w:r>
      <w:r>
        <w:t>. (</w:t>
      </w:r>
      <w:hyperlink r:id="rId11" w:history="1">
        <w:r>
          <w:rPr>
            <w:rStyle w:val="a4"/>
          </w:rPr>
          <w:t>https://www.gumer.info/bibliotek_Buks/Culture/ilina/index.php</w:t>
        </w:r>
      </w:hyperlink>
      <w:r>
        <w:t>)</w:t>
      </w:r>
    </w:p>
    <w:p w:rsidR="008A5A3A" w:rsidRDefault="008A5A3A" w:rsidP="008A5A3A">
      <w:pPr>
        <w:pStyle w:val="a5"/>
        <w:numPr>
          <w:ilvl w:val="0"/>
          <w:numId w:val="6"/>
        </w:numPr>
        <w:ind w:left="-567" w:right="-284" w:firstLine="567"/>
      </w:pPr>
      <w:r>
        <w:t>Французское искусство</w:t>
      </w:r>
    </w:p>
    <w:p w:rsidR="008A5A3A" w:rsidRDefault="008A5A3A" w:rsidP="008A5A3A">
      <w:pPr>
        <w:pStyle w:val="a5"/>
        <w:numPr>
          <w:ilvl w:val="0"/>
          <w:numId w:val="6"/>
        </w:numPr>
        <w:ind w:left="-567" w:right="-284" w:firstLine="567"/>
      </w:pPr>
      <w:r>
        <w:t>Голландское искусство</w:t>
      </w:r>
    </w:p>
    <w:p w:rsidR="008A5A3A" w:rsidRPr="00EC799C" w:rsidRDefault="008A5A3A" w:rsidP="008A5A3A">
      <w:pPr>
        <w:ind w:left="-567" w:right="-284" w:firstLine="567"/>
        <w:jc w:val="both"/>
        <w:rPr>
          <w:b/>
        </w:rPr>
      </w:pPr>
      <w:r w:rsidRPr="00EC799C">
        <w:rPr>
          <w:b/>
        </w:rPr>
        <w:t>История искусств в 6 томах. Т</w:t>
      </w:r>
      <w:r>
        <w:rPr>
          <w:b/>
        </w:rPr>
        <w:t xml:space="preserve">ом </w:t>
      </w:r>
      <w:r w:rsidRPr="00EC799C">
        <w:rPr>
          <w:b/>
        </w:rPr>
        <w:t>4</w:t>
      </w:r>
    </w:p>
    <w:p w:rsidR="008A5A3A" w:rsidRDefault="008A5A3A" w:rsidP="008A5A3A">
      <w:pPr>
        <w:pStyle w:val="a5"/>
        <w:numPr>
          <w:ilvl w:val="0"/>
          <w:numId w:val="7"/>
        </w:numPr>
        <w:ind w:left="-567" w:right="-284" w:firstLine="567"/>
      </w:pPr>
      <w:r w:rsidRPr="002A7639">
        <w:t>Искусство Франции</w:t>
      </w:r>
      <w:r>
        <w:t xml:space="preserve"> (</w:t>
      </w:r>
      <w:hyperlink r:id="rId12" w:history="1">
        <w:r>
          <w:rPr>
            <w:rStyle w:val="a4"/>
          </w:rPr>
          <w:t>http://artyx.ru/books/item/f00/s00/z0000015/st010.shtml</w:t>
        </w:r>
      </w:hyperlink>
      <w:r>
        <w:t>)</w:t>
      </w:r>
    </w:p>
    <w:p w:rsidR="008A5A3A" w:rsidRDefault="008A5A3A" w:rsidP="008A5A3A">
      <w:pPr>
        <w:pStyle w:val="a5"/>
        <w:numPr>
          <w:ilvl w:val="0"/>
          <w:numId w:val="7"/>
        </w:numPr>
        <w:ind w:left="-567" w:right="-284" w:firstLine="567"/>
      </w:pPr>
      <w:r w:rsidRPr="002A7639">
        <w:t>Искусство Голландии</w:t>
      </w:r>
      <w:r>
        <w:t xml:space="preserve"> (</w:t>
      </w:r>
      <w:hyperlink r:id="rId13" w:history="1">
        <w:r>
          <w:rPr>
            <w:rStyle w:val="a4"/>
          </w:rPr>
          <w:t>http://artyx.ru/books/item/f00/s00/z0000015/st009.shtml</w:t>
        </w:r>
      </w:hyperlink>
      <w:r>
        <w:t>)</w:t>
      </w:r>
    </w:p>
    <w:p w:rsidR="008A5A3A" w:rsidRDefault="008A5A3A" w:rsidP="008A5A3A">
      <w:pPr>
        <w:pStyle w:val="a5"/>
        <w:jc w:val="center"/>
        <w:rPr>
          <w:b/>
          <w:sz w:val="28"/>
        </w:rPr>
      </w:pPr>
    </w:p>
    <w:p w:rsidR="008A5A3A" w:rsidRPr="00F213DA" w:rsidRDefault="008A5A3A" w:rsidP="008A5A3A">
      <w:pPr>
        <w:pStyle w:val="a5"/>
        <w:jc w:val="center"/>
        <w:rPr>
          <w:b/>
          <w:sz w:val="28"/>
        </w:rPr>
      </w:pPr>
      <w:r w:rsidRPr="00F213DA">
        <w:rPr>
          <w:b/>
          <w:sz w:val="28"/>
        </w:rPr>
        <w:t>= СКУЛЬПТУРА =</w:t>
      </w:r>
    </w:p>
    <w:p w:rsidR="008A5A3A" w:rsidRDefault="008A5A3A" w:rsidP="008A5A3A">
      <w:pPr>
        <w:jc w:val="both"/>
      </w:pPr>
      <w:r>
        <w:t xml:space="preserve">Продолжаем выполнять </w:t>
      </w:r>
      <w:r w:rsidRPr="000B1BDB">
        <w:rPr>
          <w:b/>
        </w:rPr>
        <w:t>задание</w:t>
      </w:r>
      <w:r>
        <w:t>:</w:t>
      </w:r>
    </w:p>
    <w:p w:rsidR="008A5A3A" w:rsidRDefault="008A5A3A" w:rsidP="008A5A3A">
      <w:pPr>
        <w:jc w:val="both"/>
      </w:pPr>
      <w:r>
        <w:rPr>
          <w:b/>
        </w:rPr>
        <w:t xml:space="preserve">станковая </w:t>
      </w:r>
      <w:proofErr w:type="spellStart"/>
      <w:r>
        <w:rPr>
          <w:b/>
        </w:rPr>
        <w:t>однофигурная</w:t>
      </w:r>
      <w:proofErr w:type="spellEnd"/>
      <w:r w:rsidRPr="00D159A2">
        <w:rPr>
          <w:b/>
        </w:rPr>
        <w:t xml:space="preserve"> композици</w:t>
      </w:r>
      <w:r>
        <w:rPr>
          <w:b/>
        </w:rPr>
        <w:t>я</w:t>
      </w:r>
      <w:r>
        <w:t xml:space="preserve"> из скульптурного пластилина на тему «Автопортрет в полный рост  в образе представителя профессии, связанной с искусством». </w:t>
      </w:r>
    </w:p>
    <w:p w:rsidR="008A5A3A" w:rsidRDefault="008A5A3A" w:rsidP="008A5A3A">
      <w:pPr>
        <w:jc w:val="both"/>
      </w:pPr>
      <w:proofErr w:type="gramStart"/>
      <w:r w:rsidRPr="00D159A2">
        <w:rPr>
          <w:i/>
        </w:rPr>
        <w:t>Например,</w:t>
      </w:r>
      <w:r>
        <w:t xml:space="preserve"> художник, композитор, исполнитель, танцор, искусствовед, писатель, мастерица дымковской игрушки,</w:t>
      </w:r>
      <w:r w:rsidRPr="00837969">
        <w:t xml:space="preserve"> </w:t>
      </w:r>
      <w:r>
        <w:t>шарманщик … и т.д.</w:t>
      </w:r>
      <w:proofErr w:type="gramEnd"/>
    </w:p>
    <w:p w:rsidR="008A5A3A" w:rsidRDefault="008A5A3A" w:rsidP="008A5A3A">
      <w:pPr>
        <w:jc w:val="both"/>
      </w:pPr>
      <w:r>
        <w:t xml:space="preserve">Переходим </w:t>
      </w:r>
      <w:r w:rsidR="00F86E68">
        <w:rPr>
          <w:b/>
        </w:rPr>
        <w:t>к 5</w:t>
      </w:r>
      <w:r w:rsidRPr="000B1BDB">
        <w:rPr>
          <w:b/>
        </w:rPr>
        <w:t xml:space="preserve"> ЭТАПУ.</w:t>
      </w:r>
      <w:r>
        <w:tab/>
      </w:r>
    </w:p>
    <w:p w:rsidR="008A5A3A" w:rsidRPr="0095694A" w:rsidRDefault="008A5A3A" w:rsidP="008A5A3A">
      <w:pPr>
        <w:rPr>
          <w:b/>
        </w:rPr>
      </w:pPr>
      <w:r w:rsidRPr="0095694A">
        <w:rPr>
          <w:b/>
        </w:rPr>
        <w:t xml:space="preserve">Задачи: </w:t>
      </w:r>
    </w:p>
    <w:p w:rsidR="008A5A3A" w:rsidRDefault="008A5A3A" w:rsidP="008A5A3A">
      <w:pPr>
        <w:pStyle w:val="a5"/>
        <w:numPr>
          <w:ilvl w:val="0"/>
          <w:numId w:val="8"/>
        </w:numPr>
        <w:spacing w:after="160" w:line="259" w:lineRule="auto"/>
      </w:pPr>
      <w:r>
        <w:t>Ярко выраженный образ героя;</w:t>
      </w:r>
    </w:p>
    <w:p w:rsidR="008A5A3A" w:rsidRDefault="008A5A3A" w:rsidP="008A5A3A">
      <w:pPr>
        <w:pStyle w:val="a5"/>
        <w:numPr>
          <w:ilvl w:val="0"/>
          <w:numId w:val="8"/>
        </w:numPr>
        <w:spacing w:after="160" w:line="259" w:lineRule="auto"/>
      </w:pPr>
      <w:r>
        <w:t>Соблюдение пропорций;</w:t>
      </w:r>
    </w:p>
    <w:p w:rsidR="008A5A3A" w:rsidRDefault="008A5A3A" w:rsidP="008A5A3A">
      <w:pPr>
        <w:pStyle w:val="a5"/>
        <w:numPr>
          <w:ilvl w:val="0"/>
          <w:numId w:val="8"/>
        </w:numPr>
        <w:spacing w:after="160" w:line="259" w:lineRule="auto"/>
      </w:pPr>
      <w:r>
        <w:t>оригинальное композиционное решение;</w:t>
      </w:r>
    </w:p>
    <w:p w:rsidR="008A5A3A" w:rsidRDefault="008A5A3A" w:rsidP="008A5A3A">
      <w:pPr>
        <w:pStyle w:val="a5"/>
        <w:numPr>
          <w:ilvl w:val="0"/>
          <w:numId w:val="8"/>
        </w:numPr>
        <w:spacing w:after="160" w:line="259" w:lineRule="auto"/>
      </w:pPr>
      <w:r>
        <w:t>выразительность и пластика движения;</w:t>
      </w:r>
    </w:p>
    <w:p w:rsidR="008A5A3A" w:rsidRDefault="008A5A3A" w:rsidP="008A5A3A">
      <w:pPr>
        <w:pStyle w:val="a5"/>
        <w:numPr>
          <w:ilvl w:val="0"/>
          <w:numId w:val="8"/>
        </w:numPr>
        <w:spacing w:after="160" w:line="259" w:lineRule="auto"/>
      </w:pPr>
      <w:r>
        <w:t>правильно выполненный и закреплённый на плинте каркас;</w:t>
      </w:r>
    </w:p>
    <w:p w:rsidR="008A5A3A" w:rsidRDefault="008A5A3A" w:rsidP="008A5A3A">
      <w:pPr>
        <w:pStyle w:val="a5"/>
        <w:numPr>
          <w:ilvl w:val="0"/>
          <w:numId w:val="8"/>
        </w:numPr>
        <w:spacing w:after="160" w:line="259" w:lineRule="auto"/>
      </w:pPr>
      <w:r>
        <w:t>грамотное расположение на плинте;</w:t>
      </w:r>
    </w:p>
    <w:p w:rsidR="008A5A3A" w:rsidRDefault="008A5A3A" w:rsidP="008A5A3A">
      <w:pPr>
        <w:pStyle w:val="a5"/>
        <w:numPr>
          <w:ilvl w:val="0"/>
          <w:numId w:val="8"/>
        </w:numPr>
        <w:spacing w:after="160" w:line="259" w:lineRule="auto"/>
        <w:jc w:val="both"/>
      </w:pPr>
      <w:r>
        <w:t>высота работы 15-20 см</w:t>
      </w:r>
    </w:p>
    <w:p w:rsidR="008A5A3A" w:rsidRPr="000B1BDB" w:rsidRDefault="008A5A3A" w:rsidP="008A5A3A">
      <w:pPr>
        <w:pStyle w:val="a5"/>
        <w:spacing w:after="160" w:line="259" w:lineRule="auto"/>
        <w:jc w:val="center"/>
        <w:rPr>
          <w:szCs w:val="24"/>
        </w:rPr>
      </w:pPr>
      <w:r w:rsidRPr="000B1BDB">
        <w:rPr>
          <w:b/>
          <w:szCs w:val="24"/>
        </w:rPr>
        <w:t>Этапы работы:</w:t>
      </w:r>
    </w:p>
    <w:tbl>
      <w:tblPr>
        <w:tblStyle w:val="a3"/>
        <w:tblW w:w="0" w:type="auto"/>
        <w:tblInd w:w="720" w:type="dxa"/>
        <w:tblLook w:val="04A0"/>
      </w:tblPr>
      <w:tblGrid>
        <w:gridCol w:w="1940"/>
        <w:gridCol w:w="7437"/>
        <w:gridCol w:w="4689"/>
      </w:tblGrid>
      <w:tr w:rsidR="008A5A3A" w:rsidRPr="000B1BDB" w:rsidTr="009B5838">
        <w:tc>
          <w:tcPr>
            <w:tcW w:w="1940" w:type="dxa"/>
          </w:tcPr>
          <w:p w:rsidR="008A5A3A" w:rsidRPr="000B1BDB" w:rsidRDefault="008A5A3A" w:rsidP="009B5838">
            <w:pPr>
              <w:pStyle w:val="a5"/>
              <w:spacing w:after="16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B1B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37" w:type="dxa"/>
          </w:tcPr>
          <w:p w:rsidR="008A5A3A" w:rsidRPr="000B1BDB" w:rsidRDefault="008A5A3A" w:rsidP="009B5838">
            <w:pPr>
              <w:pStyle w:val="a5"/>
              <w:spacing w:after="16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B1BDB">
              <w:rPr>
                <w:b/>
                <w:sz w:val="24"/>
                <w:szCs w:val="24"/>
              </w:rPr>
              <w:t>Требования</w:t>
            </w:r>
          </w:p>
        </w:tc>
        <w:tc>
          <w:tcPr>
            <w:tcW w:w="4689" w:type="dxa"/>
          </w:tcPr>
          <w:p w:rsidR="008A5A3A" w:rsidRPr="000B1BDB" w:rsidRDefault="008A5A3A" w:rsidP="009B5838">
            <w:pPr>
              <w:pStyle w:val="a5"/>
              <w:spacing w:after="16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B1BDB">
              <w:rPr>
                <w:b/>
                <w:sz w:val="24"/>
                <w:szCs w:val="24"/>
              </w:rPr>
              <w:t>Срок сдачи</w:t>
            </w:r>
          </w:p>
        </w:tc>
      </w:tr>
      <w:tr w:rsidR="008A5A3A" w:rsidRPr="000B1BDB" w:rsidTr="009B5838">
        <w:tc>
          <w:tcPr>
            <w:tcW w:w="1940" w:type="dxa"/>
          </w:tcPr>
          <w:p w:rsidR="008A5A3A" w:rsidRPr="000B1BDB" w:rsidRDefault="008A5A3A" w:rsidP="009B583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0B1BDB">
              <w:rPr>
                <w:sz w:val="24"/>
                <w:szCs w:val="24"/>
              </w:rPr>
              <w:t>1 ЭТАП</w:t>
            </w:r>
          </w:p>
        </w:tc>
        <w:tc>
          <w:tcPr>
            <w:tcW w:w="7437" w:type="dxa"/>
          </w:tcPr>
          <w:p w:rsidR="008A5A3A" w:rsidRPr="000B1BDB" w:rsidRDefault="008A5A3A" w:rsidP="009B583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0B1BDB">
              <w:rPr>
                <w:sz w:val="24"/>
                <w:szCs w:val="24"/>
              </w:rPr>
              <w:t>Сбор материала: выложить в папку под названием своей группы, под своей фамилией  картинки по теме</w:t>
            </w:r>
          </w:p>
        </w:tc>
        <w:tc>
          <w:tcPr>
            <w:tcW w:w="4689" w:type="dxa"/>
            <w:vMerge w:val="restart"/>
          </w:tcPr>
          <w:p w:rsidR="008A5A3A" w:rsidRPr="000B1BDB" w:rsidRDefault="008A5A3A" w:rsidP="009B583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0B1BDB">
              <w:rPr>
                <w:sz w:val="24"/>
                <w:szCs w:val="24"/>
              </w:rPr>
              <w:t xml:space="preserve">Сдать к 10 апреля до 12:00. </w:t>
            </w:r>
          </w:p>
          <w:p w:rsidR="008A5A3A" w:rsidRPr="000B1BDB" w:rsidRDefault="008A5A3A" w:rsidP="009B583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0B1BDB">
              <w:rPr>
                <w:sz w:val="24"/>
                <w:szCs w:val="24"/>
              </w:rPr>
              <w:t>По факту выставляются две оценки</w:t>
            </w:r>
          </w:p>
        </w:tc>
      </w:tr>
      <w:tr w:rsidR="008A5A3A" w:rsidRPr="000B1BDB" w:rsidTr="009B5838">
        <w:tc>
          <w:tcPr>
            <w:tcW w:w="1940" w:type="dxa"/>
          </w:tcPr>
          <w:p w:rsidR="008A5A3A" w:rsidRPr="000B1BDB" w:rsidRDefault="008A5A3A" w:rsidP="009B583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0B1BDB">
              <w:rPr>
                <w:sz w:val="24"/>
                <w:szCs w:val="24"/>
              </w:rPr>
              <w:t>2 ЭТАП</w:t>
            </w:r>
          </w:p>
        </w:tc>
        <w:tc>
          <w:tcPr>
            <w:tcW w:w="7437" w:type="dxa"/>
          </w:tcPr>
          <w:p w:rsidR="008A5A3A" w:rsidRPr="000B1BDB" w:rsidRDefault="008A5A3A" w:rsidP="009B583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0B1BDB">
              <w:rPr>
                <w:sz w:val="24"/>
                <w:szCs w:val="24"/>
              </w:rPr>
              <w:t>Эскиз к композиции. Несколько примеров на А</w:t>
            </w:r>
            <w:proofErr w:type="gramStart"/>
            <w:r w:rsidRPr="000B1BDB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4689" w:type="dxa"/>
            <w:vMerge/>
          </w:tcPr>
          <w:p w:rsidR="008A5A3A" w:rsidRPr="000B1BDB" w:rsidRDefault="008A5A3A" w:rsidP="009B583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8A5A3A" w:rsidRPr="000B1BDB" w:rsidTr="009B5838">
        <w:tc>
          <w:tcPr>
            <w:tcW w:w="1940" w:type="dxa"/>
          </w:tcPr>
          <w:p w:rsidR="008A5A3A" w:rsidRPr="00F53161" w:rsidRDefault="008A5A3A" w:rsidP="009B583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F53161">
              <w:rPr>
                <w:sz w:val="24"/>
                <w:szCs w:val="24"/>
              </w:rPr>
              <w:t>3 ЭТАП</w:t>
            </w:r>
          </w:p>
        </w:tc>
        <w:tc>
          <w:tcPr>
            <w:tcW w:w="7437" w:type="dxa"/>
          </w:tcPr>
          <w:p w:rsidR="008A5A3A" w:rsidRPr="00F53161" w:rsidRDefault="008A5A3A" w:rsidP="009B5838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F53161">
              <w:rPr>
                <w:sz w:val="24"/>
                <w:szCs w:val="24"/>
              </w:rPr>
              <w:t>Каркас, плинт, общий набор массы обеих фигур.</w:t>
            </w:r>
          </w:p>
        </w:tc>
        <w:tc>
          <w:tcPr>
            <w:tcW w:w="4689" w:type="dxa"/>
          </w:tcPr>
          <w:p w:rsidR="008A5A3A" w:rsidRPr="00F53161" w:rsidRDefault="008A5A3A" w:rsidP="009B583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F53161">
              <w:rPr>
                <w:sz w:val="24"/>
                <w:szCs w:val="24"/>
              </w:rPr>
              <w:t>Сдать к 17 апреля до 12:00.</w:t>
            </w:r>
          </w:p>
          <w:p w:rsidR="008A5A3A" w:rsidRPr="00F53161" w:rsidRDefault="008A5A3A" w:rsidP="009B583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F53161">
              <w:rPr>
                <w:sz w:val="24"/>
                <w:szCs w:val="24"/>
              </w:rPr>
              <w:t>По факту выставляется оценка</w:t>
            </w:r>
          </w:p>
        </w:tc>
      </w:tr>
      <w:tr w:rsidR="008A5A3A" w:rsidRPr="000B1BDB" w:rsidTr="009B5838">
        <w:tc>
          <w:tcPr>
            <w:tcW w:w="1940" w:type="dxa"/>
          </w:tcPr>
          <w:p w:rsidR="008A5A3A" w:rsidRPr="00F86E68" w:rsidRDefault="008A5A3A" w:rsidP="009B583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F86E68">
              <w:rPr>
                <w:sz w:val="24"/>
                <w:szCs w:val="24"/>
              </w:rPr>
              <w:t>4 ЭТАП</w:t>
            </w:r>
          </w:p>
        </w:tc>
        <w:tc>
          <w:tcPr>
            <w:tcW w:w="7437" w:type="dxa"/>
          </w:tcPr>
          <w:p w:rsidR="008A5A3A" w:rsidRPr="00F86E68" w:rsidRDefault="008A5A3A" w:rsidP="009B5838">
            <w:pPr>
              <w:spacing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  <w:shd w:val="clear" w:color="auto" w:fill="FFFFFF"/>
              </w:rPr>
              <w:t>Сдать деталировку главных героев при условии, что предыдущие этапы сданы</w:t>
            </w:r>
          </w:p>
        </w:tc>
        <w:tc>
          <w:tcPr>
            <w:tcW w:w="4689" w:type="dxa"/>
          </w:tcPr>
          <w:p w:rsidR="008A5A3A" w:rsidRPr="00F86E68" w:rsidRDefault="008A5A3A" w:rsidP="009B583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F86E68">
              <w:rPr>
                <w:sz w:val="24"/>
                <w:szCs w:val="24"/>
              </w:rPr>
              <w:t>Сдать к 24 апреля до 12:00. По факту выставляется оценка</w:t>
            </w:r>
          </w:p>
        </w:tc>
      </w:tr>
      <w:tr w:rsidR="008A5A3A" w:rsidRPr="000B1BDB" w:rsidTr="009B5838">
        <w:tc>
          <w:tcPr>
            <w:tcW w:w="1940" w:type="dxa"/>
          </w:tcPr>
          <w:p w:rsidR="008A5A3A" w:rsidRPr="00F86E68" w:rsidRDefault="008A5A3A" w:rsidP="009B5838">
            <w:pPr>
              <w:pStyle w:val="a5"/>
              <w:spacing w:after="160" w:line="259" w:lineRule="auto"/>
              <w:ind w:left="0"/>
              <w:rPr>
                <w:color w:val="FF0000"/>
                <w:sz w:val="24"/>
                <w:szCs w:val="24"/>
              </w:rPr>
            </w:pPr>
            <w:r w:rsidRPr="00F86E68">
              <w:rPr>
                <w:color w:val="FF0000"/>
                <w:sz w:val="24"/>
                <w:szCs w:val="24"/>
              </w:rPr>
              <w:t>5 ЭТАП</w:t>
            </w:r>
          </w:p>
        </w:tc>
        <w:tc>
          <w:tcPr>
            <w:tcW w:w="7437" w:type="dxa"/>
          </w:tcPr>
          <w:p w:rsidR="008A5A3A" w:rsidRPr="00F86E68" w:rsidRDefault="008A5A3A" w:rsidP="009B5838">
            <w:pPr>
              <w:spacing w:after="160" w:line="259" w:lineRule="auto"/>
              <w:jc w:val="both"/>
              <w:rPr>
                <w:color w:val="FF0000"/>
                <w:sz w:val="24"/>
                <w:szCs w:val="24"/>
              </w:rPr>
            </w:pPr>
            <w:r w:rsidRPr="00F86E68">
              <w:rPr>
                <w:color w:val="FF0000"/>
                <w:sz w:val="24"/>
                <w:szCs w:val="24"/>
              </w:rPr>
              <w:t>Проработка деталей, фактур, окружающей среды.</w:t>
            </w:r>
          </w:p>
        </w:tc>
        <w:tc>
          <w:tcPr>
            <w:tcW w:w="4689" w:type="dxa"/>
          </w:tcPr>
          <w:p w:rsidR="008A5A3A" w:rsidRPr="00F86E68" w:rsidRDefault="00F86E68" w:rsidP="009B5838">
            <w:pPr>
              <w:pStyle w:val="a5"/>
              <w:spacing w:after="160" w:line="259" w:lineRule="auto"/>
              <w:ind w:left="0"/>
              <w:rPr>
                <w:color w:val="FF0000"/>
                <w:sz w:val="24"/>
                <w:szCs w:val="24"/>
              </w:rPr>
            </w:pPr>
            <w:r w:rsidRPr="00F86E68">
              <w:rPr>
                <w:color w:val="FF0000"/>
                <w:sz w:val="24"/>
                <w:szCs w:val="24"/>
              </w:rPr>
              <w:t xml:space="preserve">Сдать к 01 мая до 12:00. </w:t>
            </w:r>
            <w:r w:rsidR="008A5A3A" w:rsidRPr="00F86E68">
              <w:rPr>
                <w:color w:val="FF0000"/>
                <w:sz w:val="24"/>
                <w:szCs w:val="24"/>
              </w:rPr>
              <w:t>Выставляется итоговая оценка за выполненную композицию</w:t>
            </w:r>
          </w:p>
        </w:tc>
      </w:tr>
    </w:tbl>
    <w:p w:rsidR="008A5A3A" w:rsidRPr="006E07D5" w:rsidRDefault="008A5A3A" w:rsidP="008A5A3A">
      <w:pPr>
        <w:rPr>
          <w:b/>
          <w:sz w:val="28"/>
        </w:rPr>
      </w:pPr>
      <w:r w:rsidRPr="006E07D5">
        <w:rPr>
          <w:b/>
          <w:sz w:val="28"/>
        </w:rPr>
        <w:lastRenderedPageBreak/>
        <w:t>Правила сдачи работы:</w:t>
      </w:r>
    </w:p>
    <w:p w:rsidR="008A5A3A" w:rsidRDefault="008A5A3A" w:rsidP="008A5A3A">
      <w:proofErr w:type="gramStart"/>
      <w:r>
        <w:t>Фото работы</w:t>
      </w:r>
      <w:proofErr w:type="gramEnd"/>
      <w:r>
        <w:t xml:space="preserve"> выкладываем в папку с названием своей группы, ищем свою фамилию. </w:t>
      </w:r>
    </w:p>
    <w:p w:rsidR="008A5A3A" w:rsidRPr="004F4DDB" w:rsidRDefault="008A5A3A" w:rsidP="008A5A3A">
      <w:pPr>
        <w:rPr>
          <w:b/>
          <w:bCs/>
        </w:rPr>
      </w:pPr>
      <w:r w:rsidRPr="004F4DDB">
        <w:rPr>
          <w:b/>
          <w:bCs/>
        </w:rPr>
        <w:t>ВЫКЛАДЫВАЕМ ФОТО В КОММЕНТАРИИ К СВОЕЙ ФАМИЛИИ.</w:t>
      </w:r>
    </w:p>
    <w:p w:rsidR="008A5A3A" w:rsidRDefault="008A5A3A" w:rsidP="008A5A3A">
      <w:r>
        <w:t xml:space="preserve">В комментарии к фото подписываем </w:t>
      </w:r>
      <w:r w:rsidRPr="008815A9">
        <w:rPr>
          <w:b/>
          <w:bCs/>
          <w:u w:val="single"/>
        </w:rPr>
        <w:t>ФАМИЛИЮ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ИМЯ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 ГРУППУ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НАЗВАНИЕ РАБОТЫ</w:t>
      </w:r>
      <w:r>
        <w:t xml:space="preserve">. ОБЯЗАТЕЛЬНО. </w:t>
      </w:r>
    </w:p>
    <w:p w:rsidR="008A5A3A" w:rsidRDefault="008A5A3A" w:rsidP="008A5A3A">
      <w:r w:rsidRPr="008815A9">
        <w:rPr>
          <w:b/>
          <w:bCs/>
          <w:u w:val="single"/>
        </w:rPr>
        <w:t>РАБОТА СЧИТАЕТСЯ СДАННОЙ, ЕСЛИ ОТ ПРЕПОДАВАТЕЛЯ ПО СКУЛЬПТУРЕ ПРИШЁЛ КОММЕНТАРИЙ «ПРИНЯТО».</w:t>
      </w:r>
      <w:r>
        <w:t xml:space="preserve"> ЕСЛИ ПОД ВАШЕЙ РАБОТОЙ КОММЕНТАРИЙ С РЕКОМЕНДАЦИЕЙ ИСПРАВИТЬ  – ЗНАЧИТ НЕОБХОДИМО ИСПРАВИТЬ И ВЫЛОЖИТЬ В КОММЕНТАРИЯХ К СВОЕЙ РАБОТЕ  НОВОЕ ФОТО С УЖЕ ИСПРАВЛЕННЫМИ ОШИБКАМИ.</w:t>
      </w:r>
    </w:p>
    <w:p w:rsidR="008A5A3A" w:rsidRPr="006E07D5" w:rsidRDefault="008A5A3A" w:rsidP="008A5A3A">
      <w:pPr>
        <w:rPr>
          <w:b/>
        </w:rPr>
      </w:pPr>
      <w:r w:rsidRPr="006E07D5">
        <w:rPr>
          <w:b/>
        </w:rPr>
        <w:t xml:space="preserve">Связь с преподавателями: </w:t>
      </w:r>
    </w:p>
    <w:p w:rsidR="008A5A3A" w:rsidRDefault="008A5A3A" w:rsidP="008A5A3A">
      <w:proofErr w:type="spellStart"/>
      <w:r>
        <w:t>Майбук</w:t>
      </w:r>
      <w:proofErr w:type="spellEnd"/>
      <w:r>
        <w:t xml:space="preserve"> Виктория Валерьевна и Неустроева Светлана Олеговна через группу </w:t>
      </w:r>
      <w:proofErr w:type="spellStart"/>
      <w:r>
        <w:t>Вк</w:t>
      </w:r>
      <w:proofErr w:type="spellEnd"/>
    </w:p>
    <w:p w:rsidR="00C02A6A" w:rsidRDefault="00817083" w:rsidP="008A5A3A">
      <w:hyperlink r:id="rId14" w:tgtFrame="_blank" w:history="1">
        <w:r w:rsidR="008A5A3A" w:rsidRPr="006E07D5">
          <w:rPr>
            <w:rStyle w:val="a4"/>
            <w:rFonts w:cs="Times New Roman"/>
            <w:color w:val="2A5885"/>
            <w:sz w:val="28"/>
            <w:szCs w:val="28"/>
            <w:shd w:val="clear" w:color="auto" w:fill="FFFFFF"/>
          </w:rPr>
          <w:t>https://vk.com/club193432939</w:t>
        </w:r>
      </w:hyperlink>
    </w:p>
    <w:sectPr w:rsidR="00C02A6A" w:rsidSect="008A5A3A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30F2"/>
    <w:multiLevelType w:val="hybridMultilevel"/>
    <w:tmpl w:val="DAEACE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F608D"/>
    <w:multiLevelType w:val="hybridMultilevel"/>
    <w:tmpl w:val="8EDE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77008C"/>
    <w:multiLevelType w:val="hybridMultilevel"/>
    <w:tmpl w:val="717E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43886"/>
    <w:multiLevelType w:val="hybridMultilevel"/>
    <w:tmpl w:val="1D60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63F85"/>
    <w:multiLevelType w:val="hybridMultilevel"/>
    <w:tmpl w:val="AA2844FE"/>
    <w:lvl w:ilvl="0" w:tplc="3822C27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9976DA"/>
    <w:multiLevelType w:val="hybridMultilevel"/>
    <w:tmpl w:val="48B0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36CAC"/>
    <w:multiLevelType w:val="hybridMultilevel"/>
    <w:tmpl w:val="10F6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040EA"/>
    <w:multiLevelType w:val="hybridMultilevel"/>
    <w:tmpl w:val="0722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845D8"/>
    <w:multiLevelType w:val="hybridMultilevel"/>
    <w:tmpl w:val="FC44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A3A"/>
    <w:rsid w:val="000D4BC5"/>
    <w:rsid w:val="0037578D"/>
    <w:rsid w:val="0049778B"/>
    <w:rsid w:val="0064258B"/>
    <w:rsid w:val="006B5380"/>
    <w:rsid w:val="00716883"/>
    <w:rsid w:val="00817083"/>
    <w:rsid w:val="008A5A3A"/>
    <w:rsid w:val="00C02A6A"/>
    <w:rsid w:val="00CA1C19"/>
    <w:rsid w:val="00D54F7C"/>
    <w:rsid w:val="00F8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A3A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5A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5A3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nikova.aleksa@yandex.ru" TargetMode="External"/><Relationship Id="rId13" Type="http://schemas.openxmlformats.org/officeDocument/2006/relationships/hyperlink" Target="http://artyx.ru/books/item/f00/s00/z0000015/st009.s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.history.dhsh@gmail.com" TargetMode="External"/><Relationship Id="rId12" Type="http://schemas.openxmlformats.org/officeDocument/2006/relationships/hyperlink" Target="http://artyx.ru/books/item/f00/s00/z0000015/st010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zverzdin92@mail.ru" TargetMode="External"/><Relationship Id="rId11" Type="http://schemas.openxmlformats.org/officeDocument/2006/relationships/hyperlink" Target="https://www.gumer.info/bibliotek_Buks/Culture/ilina/index.php" TargetMode="External"/><Relationship Id="rId5" Type="http://schemas.openxmlformats.org/officeDocument/2006/relationships/hyperlink" Target="mailto:tannflower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VdztmWk5cQ4YoQtUDNAwkv9k6BDRtJ_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59820689" TargetMode="External"/><Relationship Id="rId14" Type="http://schemas.openxmlformats.org/officeDocument/2006/relationships/hyperlink" Target="https://vk.com/club193432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2020-04-22T18:05:00Z</dcterms:created>
  <dcterms:modified xsi:type="dcterms:W3CDTF">2020-04-23T16:06:00Z</dcterms:modified>
</cp:coreProperties>
</file>