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14" w:rsidRDefault="00543514" w:rsidP="0054351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543514" w:rsidRPr="007D7A96" w:rsidRDefault="00543514" w:rsidP="00543514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543514" w:rsidRPr="004527A8" w:rsidRDefault="00543514" w:rsidP="0054351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4527A8">
        <w:rPr>
          <w:b/>
          <w:sz w:val="28"/>
          <w:u w:val="single"/>
        </w:rPr>
        <w:t xml:space="preserve"> класс</w:t>
      </w:r>
    </w:p>
    <w:p w:rsidR="00543514" w:rsidRPr="007D7A96" w:rsidRDefault="00212D36" w:rsidP="0054351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05</w:t>
      </w:r>
      <w:r w:rsidR="00543514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09</w:t>
      </w:r>
      <w:r w:rsidR="00543514">
        <w:rPr>
          <w:b/>
          <w:sz w:val="28"/>
          <w:u w:val="single"/>
        </w:rPr>
        <w:t xml:space="preserve"> октября</w:t>
      </w:r>
      <w:r w:rsidR="00543514" w:rsidRPr="007D7A96">
        <w:rPr>
          <w:b/>
          <w:sz w:val="28"/>
          <w:u w:val="single"/>
        </w:rPr>
        <w:t xml:space="preserve"> 2020 г.</w:t>
      </w:r>
    </w:p>
    <w:p w:rsidR="00543514" w:rsidRDefault="00543514" w:rsidP="0054351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543514" w:rsidRDefault="00543514" w:rsidP="00543514">
      <w:pPr>
        <w:rPr>
          <w:b/>
        </w:rPr>
      </w:pPr>
    </w:p>
    <w:p w:rsidR="00543514" w:rsidRPr="00B21DA1" w:rsidRDefault="00543514" w:rsidP="00543514">
      <w:pPr>
        <w:rPr>
          <w:b/>
        </w:rPr>
      </w:pPr>
    </w:p>
    <w:p w:rsidR="00543514" w:rsidRDefault="00543514" w:rsidP="0054351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543514" w:rsidRPr="00C70625" w:rsidRDefault="00543514" w:rsidP="00543514">
      <w:pPr>
        <w:tabs>
          <w:tab w:val="left" w:pos="5250"/>
          <w:tab w:val="center" w:pos="7285"/>
        </w:tabs>
        <w:rPr>
          <w:b/>
          <w:color w:val="FF0000"/>
        </w:rPr>
      </w:pPr>
    </w:p>
    <w:p w:rsidR="00543514" w:rsidRDefault="00543514" w:rsidP="0054351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543514" w:rsidRDefault="00543514" w:rsidP="00543514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543514" w:rsidRDefault="00543514" w:rsidP="00543514">
      <w:pPr>
        <w:jc w:val="both"/>
      </w:pPr>
    </w:p>
    <w:p w:rsidR="00543514" w:rsidRPr="00B65525" w:rsidRDefault="00543514" w:rsidP="00543514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543514" w:rsidRPr="00C70630" w:rsidRDefault="00543514" w:rsidP="00543514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543514" w:rsidRDefault="00543514" w:rsidP="00543514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543514" w:rsidRPr="00B65525" w:rsidRDefault="00543514" w:rsidP="00543514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543514" w:rsidRPr="00B65525" w:rsidRDefault="00543514" w:rsidP="00543514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543514" w:rsidRPr="00B65525" w:rsidRDefault="00543514" w:rsidP="00543514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543514" w:rsidRDefault="00543514" w:rsidP="00543514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543514" w:rsidRPr="00B65525" w:rsidRDefault="00543514" w:rsidP="00543514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543514" w:rsidRDefault="00543514" w:rsidP="00543514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543514" w:rsidRDefault="00543514" w:rsidP="00543514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543514" w:rsidRDefault="00543514" w:rsidP="00543514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543514" w:rsidRDefault="00543514" w:rsidP="0054351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543514" w:rsidRDefault="00543514" w:rsidP="0054351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543514" w:rsidRDefault="00543514" w:rsidP="00543514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543514" w:rsidRDefault="00543514" w:rsidP="00543514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543514" w:rsidRDefault="00543514" w:rsidP="00543514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543514" w:rsidRDefault="00543514" w:rsidP="00543514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543514" w:rsidRDefault="00543514" w:rsidP="00543514">
      <w:pPr>
        <w:jc w:val="both"/>
      </w:pPr>
    </w:p>
    <w:p w:rsidR="00543514" w:rsidRPr="00310F69" w:rsidRDefault="00D85854" w:rsidP="00543514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lastRenderedPageBreak/>
        <w:t>Неделя 6</w:t>
      </w:r>
      <w:r w:rsidR="00543514" w:rsidRPr="001D4D4E">
        <w:rPr>
          <w:b/>
          <w:sz w:val="28"/>
          <w:u w:val="single"/>
        </w:rPr>
        <w:t>.</w:t>
      </w:r>
      <w:r w:rsidR="00543514">
        <w:rPr>
          <w:b/>
          <w:sz w:val="28"/>
          <w:u w:val="single"/>
        </w:rPr>
        <w:t xml:space="preserve"> Искусство Междуречья</w:t>
      </w:r>
      <w:r>
        <w:rPr>
          <w:b/>
          <w:sz w:val="28"/>
          <w:u w:val="single"/>
        </w:rPr>
        <w:t>. Вавилон</w:t>
      </w:r>
    </w:p>
    <w:p w:rsidR="00543514" w:rsidRDefault="00543514" w:rsidP="00543514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</w:t>
      </w:r>
      <w:r>
        <w:rPr>
          <w:i/>
        </w:rPr>
        <w:t>а 2 неделю (7-11 сентября) – с 05 октября</w:t>
      </w:r>
      <w:r w:rsidRPr="007B5C7D">
        <w:rPr>
          <w:i/>
        </w:rPr>
        <w:t xml:space="preserve"> оценка снижается на </w:t>
      </w:r>
      <w:r>
        <w:rPr>
          <w:i/>
        </w:rPr>
        <w:t xml:space="preserve">2 </w:t>
      </w:r>
      <w:r w:rsidRPr="007B5C7D">
        <w:rPr>
          <w:i/>
        </w:rPr>
        <w:t>балл</w:t>
      </w:r>
      <w:r>
        <w:rPr>
          <w:i/>
        </w:rPr>
        <w:t>а</w:t>
      </w:r>
      <w:r w:rsidRPr="007B5C7D">
        <w:rPr>
          <w:i/>
        </w:rPr>
        <w:t>.</w:t>
      </w:r>
    </w:p>
    <w:p w:rsidR="00543514" w:rsidRDefault="00543514" w:rsidP="00543514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05 октября оценка </w:t>
      </w:r>
      <w:r w:rsidRPr="00543514">
        <w:rPr>
          <w:b/>
          <w:i/>
        </w:rPr>
        <w:t>снижается на балл.</w:t>
      </w:r>
      <w:r w:rsidRPr="007B5C7D">
        <w:rPr>
          <w:i/>
        </w:rPr>
        <w:t xml:space="preserve"> </w:t>
      </w:r>
    </w:p>
    <w:p w:rsidR="00D85854" w:rsidRDefault="00D85854" w:rsidP="00D85854">
      <w:pPr>
        <w:pStyle w:val="a4"/>
        <w:numPr>
          <w:ilvl w:val="0"/>
          <w:numId w:val="5"/>
        </w:numPr>
        <w:jc w:val="both"/>
      </w:pPr>
      <w:r>
        <w:t xml:space="preserve">Посмотреть видео: </w:t>
      </w:r>
    </w:p>
    <w:p w:rsidR="00D85854" w:rsidRDefault="00D85854" w:rsidP="00D85854">
      <w:pPr>
        <w:pStyle w:val="a4"/>
        <w:ind w:left="927"/>
        <w:jc w:val="both"/>
      </w:pPr>
      <w:hyperlink r:id="rId9" w:history="1">
        <w:proofErr w:type="gramStart"/>
        <w:r w:rsidRPr="00D71D2F">
          <w:rPr>
            <w:rStyle w:val="a3"/>
          </w:rPr>
          <w:t>https://www.youtube.com/watch?v=QjH_WFLJkIA&amp;ab_channel=%D0%9F%D1%80%D0%BE%D1%81%D0%B2%D0%B5%D1%89%D0%B5%D0%BD%D0%B8%D0%B5%D0%A2%D0%B2%D0%9D%D0%B0%D1%86%D0%B8%D0%BE%D0%BD%D0%B0%D0%BB%D1%8C%D0%BD%D1%8B%D0%B9</w:t>
        </w:r>
        <w:proofErr w:type="gramEnd"/>
        <w:r w:rsidRPr="00D71D2F">
          <w:rPr>
            <w:rStyle w:val="a3"/>
          </w:rPr>
          <w:t>%D0%BE%D0%B1%D1%80%D0%B0%D0%B7%D0%BE%D0%B2%D0%B0%D1%82%D0%B5%D0%BB%D1%8C%D0%BD%D1%8B%D0%B9</w:t>
        </w:r>
      </w:hyperlink>
      <w:r>
        <w:t xml:space="preserve"> </w:t>
      </w:r>
    </w:p>
    <w:p w:rsidR="00D85854" w:rsidRDefault="00D85854" w:rsidP="00D85854">
      <w:pPr>
        <w:pStyle w:val="a4"/>
        <w:numPr>
          <w:ilvl w:val="0"/>
          <w:numId w:val="3"/>
        </w:numPr>
      </w:pPr>
      <w:r>
        <w:t>Выпишите оба названия башни и что они обозначают</w:t>
      </w:r>
    </w:p>
    <w:p w:rsidR="00D85854" w:rsidRDefault="00D85854" w:rsidP="00D85854">
      <w:pPr>
        <w:ind w:firstLine="567"/>
        <w:jc w:val="both"/>
      </w:pPr>
      <w:r>
        <w:t xml:space="preserve">2) Посмотрите видео: </w:t>
      </w:r>
      <w:hyperlink r:id="rId10" w:history="1">
        <w:r>
          <w:rPr>
            <w:rStyle w:val="a3"/>
          </w:rPr>
          <w:t>https://www.youtube.com/watch?v=zx6cEr9Vcw0</w:t>
        </w:r>
      </w:hyperlink>
      <w:r>
        <w:t xml:space="preserve"> </w:t>
      </w:r>
    </w:p>
    <w:p w:rsidR="00D85854" w:rsidRDefault="00D85854" w:rsidP="00D85854">
      <w:pPr>
        <w:ind w:firstLine="567"/>
        <w:jc w:val="both"/>
      </w:pPr>
      <w:r>
        <w:t>Ответьте на вопросы</w:t>
      </w:r>
    </w:p>
    <w:p w:rsidR="00D85854" w:rsidRDefault="00D85854" w:rsidP="00D85854">
      <w:pPr>
        <w:pStyle w:val="a4"/>
        <w:numPr>
          <w:ilvl w:val="0"/>
          <w:numId w:val="3"/>
        </w:numPr>
      </w:pPr>
      <w:r>
        <w:t xml:space="preserve">В </w:t>
      </w:r>
      <w:proofErr w:type="gramStart"/>
      <w:r>
        <w:t>честь</w:t>
      </w:r>
      <w:proofErr w:type="gramEnd"/>
      <w:r>
        <w:t xml:space="preserve"> какой богини возведены ворота и чему она покровительствует?</w:t>
      </w:r>
    </w:p>
    <w:p w:rsidR="00D85854" w:rsidRDefault="00D85854" w:rsidP="00D85854">
      <w:pPr>
        <w:pStyle w:val="a4"/>
        <w:numPr>
          <w:ilvl w:val="0"/>
          <w:numId w:val="3"/>
        </w:numPr>
      </w:pPr>
      <w:r>
        <w:t>Кто построил ворота?</w:t>
      </w:r>
    </w:p>
    <w:p w:rsidR="00D85854" w:rsidRDefault="00D85854" w:rsidP="00D85854">
      <w:pPr>
        <w:pStyle w:val="a4"/>
        <w:numPr>
          <w:ilvl w:val="0"/>
          <w:numId w:val="3"/>
        </w:numPr>
      </w:pPr>
      <w:r>
        <w:t>Для чего были предназначены ворота?</w:t>
      </w:r>
    </w:p>
    <w:p w:rsidR="00D85854" w:rsidRDefault="00D85854" w:rsidP="00D85854">
      <w:pPr>
        <w:pStyle w:val="a4"/>
        <w:numPr>
          <w:ilvl w:val="0"/>
          <w:numId w:val="3"/>
        </w:numPr>
      </w:pPr>
      <w:r>
        <w:t>Как украшены ворота. Что символизируют животные?</w:t>
      </w:r>
    </w:p>
    <w:p w:rsidR="00D85854" w:rsidRDefault="00D85854" w:rsidP="00D85854">
      <w:pPr>
        <w:ind w:firstLine="567"/>
        <w:jc w:val="left"/>
      </w:pPr>
      <w:r>
        <w:t xml:space="preserve">3) Посмотреть видео: </w:t>
      </w:r>
      <w:hyperlink r:id="rId11" w:history="1">
        <w:r>
          <w:rPr>
            <w:rStyle w:val="a3"/>
          </w:rPr>
          <w:t>https://www.youtube.com/watch?v=GvMiB7R0ugs</w:t>
        </w:r>
      </w:hyperlink>
    </w:p>
    <w:p w:rsidR="00D85854" w:rsidRPr="0066689A" w:rsidRDefault="00D85854" w:rsidP="00D85854">
      <w:pPr>
        <w:pStyle w:val="a4"/>
        <w:numPr>
          <w:ilvl w:val="0"/>
          <w:numId w:val="4"/>
        </w:numPr>
      </w:pPr>
      <w:r>
        <w:t>Объясните, почему «Висячие сады» считались одним из 7 чудес света, и какова была их судьба?</w:t>
      </w:r>
    </w:p>
    <w:p w:rsidR="00C02A6A" w:rsidRDefault="00C02A6A" w:rsidP="00151FEB"/>
    <w:p w:rsidR="00151FEB" w:rsidRDefault="00151FEB" w:rsidP="00151FEB"/>
    <w:p w:rsidR="00151FEB" w:rsidRPr="00C612F0" w:rsidRDefault="00151FEB" w:rsidP="00151FEB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151FEB" w:rsidRPr="006E07D5" w:rsidRDefault="00151FEB" w:rsidP="00151FEB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151FEB" w:rsidRDefault="00151FEB" w:rsidP="00151FEB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151FEB" w:rsidRPr="008A5740" w:rsidRDefault="00151FEB" w:rsidP="00151FEB">
      <w:pPr>
        <w:rPr>
          <w:sz w:val="28"/>
          <w:szCs w:val="28"/>
        </w:rPr>
      </w:pPr>
      <w:hyperlink r:id="rId12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151FEB" w:rsidRDefault="00151FEB" w:rsidP="00151FEB">
      <w:pPr>
        <w:rPr>
          <w:rFonts w:cs="Times New Roman"/>
          <w:sz w:val="28"/>
          <w:szCs w:val="28"/>
        </w:rPr>
      </w:pPr>
    </w:p>
    <w:p w:rsidR="00151FEB" w:rsidRDefault="00151FEB" w:rsidP="00151FEB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151FEB" w:rsidRDefault="00151FEB" w:rsidP="00151FEB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151FEB" w:rsidRDefault="00151FEB" w:rsidP="00151FEB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 xml:space="preserve">РАБОТА СЧИТАЕТСЯ СДАННОЙ, ЕСЛИ ОТ ПРЕПОДАВАТЕЛЯ ПО СКУЛЬПТУРЕ ПРИШЁЛ КОММЕНТАРИЙ «ПРИНЯТО». ЕСЛИ </w:t>
      </w:r>
      <w:r>
        <w:lastRenderedPageBreak/>
        <w:t>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151FEB" w:rsidRDefault="00151FEB" w:rsidP="00151FEB">
      <w:pPr>
        <w:jc w:val="both"/>
      </w:pPr>
    </w:p>
    <w:p w:rsidR="00151FEB" w:rsidRDefault="00151FEB" w:rsidP="00151FEB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6</w:t>
      </w:r>
      <w:r w:rsidRPr="001D4D4E">
        <w:rPr>
          <w:b/>
          <w:sz w:val="28"/>
          <w:u w:val="single"/>
        </w:rPr>
        <w:t>.</w:t>
      </w:r>
    </w:p>
    <w:p w:rsidR="00151FEB" w:rsidRDefault="00151FEB" w:rsidP="00151FEB">
      <w:pPr>
        <w:jc w:val="left"/>
      </w:pPr>
      <w:r>
        <w:t>1. Сдать рельеф из скульптурного пластилина на тему «Осенний лист».</w:t>
      </w:r>
    </w:p>
    <w:p w:rsidR="00151FEB" w:rsidRDefault="00151FEB" w:rsidP="00151FEB">
      <w:pPr>
        <w:jc w:val="left"/>
      </w:pPr>
      <w:r w:rsidRPr="00440A9A">
        <w:rPr>
          <w:b/>
        </w:rPr>
        <w:t>2. Продолжение работы над темой:</w:t>
      </w:r>
      <w:r>
        <w:t xml:space="preserve"> Выполнить станковую композицию из скульптурного пластилина на тему: «Птицы – дикие и домашние в среде обитания».</w:t>
      </w:r>
    </w:p>
    <w:p w:rsidR="00151FEB" w:rsidRPr="00440A9A" w:rsidRDefault="00151FEB" w:rsidP="00151FEB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151FEB" w:rsidRDefault="00151FEB" w:rsidP="00151FEB"/>
    <w:sectPr w:rsidR="00151FEB" w:rsidSect="005435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B55"/>
    <w:multiLevelType w:val="hybridMultilevel"/>
    <w:tmpl w:val="FBB86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CE446F"/>
    <w:multiLevelType w:val="hybridMultilevel"/>
    <w:tmpl w:val="1A2A257E"/>
    <w:lvl w:ilvl="0" w:tplc="283AA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2662"/>
    <w:multiLevelType w:val="hybridMultilevel"/>
    <w:tmpl w:val="6B2C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514"/>
    <w:rsid w:val="00151FEB"/>
    <w:rsid w:val="00212D36"/>
    <w:rsid w:val="00336D2D"/>
    <w:rsid w:val="00543514"/>
    <w:rsid w:val="006C66B2"/>
    <w:rsid w:val="0088673C"/>
    <w:rsid w:val="00C02A6A"/>
    <w:rsid w:val="00D54F7C"/>
    <w:rsid w:val="00D85854"/>
    <w:rsid w:val="00D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51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www.youtube.com/watch?v=GvMiB7R0ugs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www.youtube.com/watch?v=zx6cEr9Vc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H_WFLJkIA&amp;ab_channel=%D0%9F%D1%80%D0%BE%D1%81%D0%B2%D0%B5%D1%89%D0%B5%D0%BD%D0%B8%D0%B5%D0%A2%D0%B2%D0%9D%D0%B0%D1%86%D0%B8%D0%BE%D0%BD%D0%B0%D0%BB%D1%8C%D0%BD%D1%8B%D0%B9%D0%BE%D0%B1%D1%80%D0%B0%D0%B7%D0%BE%D0%B2%D0%B0%D1%82%D0%B5%D0%BB%D1%8C%D0%BD%D1%8B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2020-10-02T11:06:00Z</dcterms:created>
  <dcterms:modified xsi:type="dcterms:W3CDTF">2020-10-02T14:17:00Z</dcterms:modified>
</cp:coreProperties>
</file>